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1D" w:rsidRPr="009B711D" w:rsidRDefault="009B711D" w:rsidP="009B711D">
      <w:pPr>
        <w:jc w:val="center"/>
        <w:rPr>
          <w:b/>
        </w:rPr>
      </w:pPr>
      <w:bookmarkStart w:id="0" w:name="_GoBack"/>
      <w:r w:rsidRPr="009B711D">
        <w:rPr>
          <w:b/>
        </w:rPr>
        <w:t>Особенности физического воспитания детей с</w:t>
      </w:r>
    </w:p>
    <w:p w:rsidR="009B711D" w:rsidRPr="009B711D" w:rsidRDefault="009B711D" w:rsidP="009B711D">
      <w:pPr>
        <w:jc w:val="center"/>
        <w:rPr>
          <w:b/>
        </w:rPr>
      </w:pPr>
      <w:r w:rsidRPr="009B711D">
        <w:rPr>
          <w:b/>
        </w:rPr>
        <w:t>нарушением речи</w:t>
      </w:r>
      <w:r w:rsidRPr="009B711D">
        <w:rPr>
          <w:b/>
        </w:rPr>
        <w:t>.</w:t>
      </w:r>
    </w:p>
    <w:bookmarkEnd w:id="0"/>
    <w:p w:rsidR="009B711D" w:rsidRDefault="009B711D" w:rsidP="009B711D">
      <w:r>
        <w:t>К этой категории дошкольников относятся дети, имеющие отклонения в</w:t>
      </w:r>
    </w:p>
    <w:p w:rsidR="009B711D" w:rsidRDefault="009B711D" w:rsidP="009B711D">
      <w:r>
        <w:t>развитии речи при нормальном слухе и сохраненном интеллекте.</w:t>
      </w:r>
    </w:p>
    <w:p w:rsidR="009B711D" w:rsidRDefault="009B711D" w:rsidP="009B711D">
      <w:r>
        <w:t>Нарушения речи многообразны, они различаются по форме и степени. Одни</w:t>
      </w:r>
    </w:p>
    <w:p w:rsidR="009B711D" w:rsidRDefault="009B711D" w:rsidP="009B711D">
      <w:r>
        <w:t>формы нарушений проявляются в фонетической, другие в смысловой</w:t>
      </w:r>
    </w:p>
    <w:p w:rsidR="009B711D" w:rsidRDefault="009B711D" w:rsidP="009B711D">
      <w:r>
        <w:t>стороне речи, словарном запасе, грамматическом строе. Особое место</w:t>
      </w:r>
    </w:p>
    <w:p w:rsidR="009B711D" w:rsidRDefault="009B711D" w:rsidP="009B711D">
      <w:r>
        <w:t>занимают нарушения темпа и плавности речи.</w:t>
      </w:r>
    </w:p>
    <w:p w:rsidR="009B711D" w:rsidRDefault="009B711D" w:rsidP="009B711D">
      <w:r>
        <w:t>У детей с нарушениями речи наблюдается отставание психомоторного</w:t>
      </w:r>
    </w:p>
    <w:p w:rsidR="009B711D" w:rsidRDefault="009B711D" w:rsidP="009B711D">
      <w:r>
        <w:t>развития по различным параметрам:</w:t>
      </w:r>
    </w:p>
    <w:p w:rsidR="009B711D" w:rsidRDefault="009B711D" w:rsidP="009B711D">
      <w:r>
        <w:t>1) По развитию физических качеств.</w:t>
      </w:r>
    </w:p>
    <w:p w:rsidR="009B711D" w:rsidRDefault="009B711D" w:rsidP="009B711D">
      <w:r>
        <w:t xml:space="preserve">Дети с расстройствами речи отличаются </w:t>
      </w:r>
      <w:proofErr w:type="gramStart"/>
      <w:r>
        <w:t>от здоровых низким уровнем</w:t>
      </w:r>
      <w:proofErr w:type="gramEnd"/>
    </w:p>
    <w:p w:rsidR="009B711D" w:rsidRDefault="009B711D" w:rsidP="009B711D">
      <w:r>
        <w:t>ловкости и быстроты. По выносливости, силе и гибкости различий нет.</w:t>
      </w:r>
    </w:p>
    <w:p w:rsidR="009B711D" w:rsidRDefault="009B711D" w:rsidP="009B711D">
      <w:r>
        <w:t xml:space="preserve">2) По степени </w:t>
      </w:r>
      <w:proofErr w:type="spellStart"/>
      <w:r>
        <w:t>сформированности</w:t>
      </w:r>
      <w:proofErr w:type="spellEnd"/>
      <w:r>
        <w:t xml:space="preserve"> двигательных навыков.</w:t>
      </w:r>
    </w:p>
    <w:p w:rsidR="009B711D" w:rsidRDefault="009B711D" w:rsidP="009B711D">
      <w:r>
        <w:t>Дети с расстройствами речи отличаются от здоровых детей отсутствием</w:t>
      </w:r>
    </w:p>
    <w:p w:rsidR="009B711D" w:rsidRDefault="009B711D" w:rsidP="009B711D">
      <w:r>
        <w:t>автоматизации движений и низкой обучаемостью.</w:t>
      </w:r>
    </w:p>
    <w:p w:rsidR="009B711D" w:rsidRDefault="009B711D" w:rsidP="009B711D">
      <w:r>
        <w:t>Эти особенности сопряжены с низким уровнем развития когнитивных</w:t>
      </w:r>
    </w:p>
    <w:p w:rsidR="009B711D" w:rsidRDefault="009B711D" w:rsidP="009B711D">
      <w:r>
        <w:t>процессов (восприятия, внимания, памяти).</w:t>
      </w:r>
    </w:p>
    <w:p w:rsidR="009B711D" w:rsidRDefault="009B711D" w:rsidP="009B711D">
      <w:r>
        <w:t>В этой связи занятия физическими упражнениями должны способствовать</w:t>
      </w:r>
    </w:p>
    <w:p w:rsidR="009B711D" w:rsidRDefault="009B711D" w:rsidP="009B711D">
      <w:r>
        <w:t>коррекции не только двигательного, но речевого, эмоционального и общего</w:t>
      </w:r>
    </w:p>
    <w:p w:rsidR="009B711D" w:rsidRDefault="009B711D" w:rsidP="009B711D">
      <w:r>
        <w:t>психического развития.</w:t>
      </w:r>
    </w:p>
    <w:p w:rsidR="009B711D" w:rsidRDefault="009B711D" w:rsidP="009B711D">
      <w:r>
        <w:t>Этиология речевых расстройств так многообразна, и структура дефекта</w:t>
      </w:r>
    </w:p>
    <w:p w:rsidR="009B711D" w:rsidRDefault="009B711D" w:rsidP="009B711D">
      <w:r>
        <w:t>настолько неоднородна, что составление коррекционного курса по физическому</w:t>
      </w:r>
    </w:p>
    <w:p w:rsidR="009B711D" w:rsidRDefault="009B711D" w:rsidP="009B711D">
      <w:r>
        <w:t>воспитанию должно опираться только на результаты развернутого</w:t>
      </w:r>
    </w:p>
    <w:p w:rsidR="009B711D" w:rsidRDefault="009B711D" w:rsidP="009B711D">
      <w:r>
        <w:t xml:space="preserve">психомоторного обследования детей и оценку </w:t>
      </w:r>
      <w:proofErr w:type="spellStart"/>
      <w:r>
        <w:t>сформированности</w:t>
      </w:r>
      <w:proofErr w:type="spellEnd"/>
      <w:r>
        <w:t xml:space="preserve"> двигательных</w:t>
      </w:r>
    </w:p>
    <w:p w:rsidR="009B711D" w:rsidRDefault="009B711D" w:rsidP="009B711D">
      <w:r>
        <w:t>навыков в соответствии с возрастной нормой.</w:t>
      </w:r>
    </w:p>
    <w:p w:rsidR="009B711D" w:rsidRDefault="009B711D" w:rsidP="009B711D">
      <w:r>
        <w:t>Дети с нарушением речи имеют нарушения опорно-двигательного аппарата.</w:t>
      </w:r>
    </w:p>
    <w:p w:rsidR="009B711D" w:rsidRDefault="009B711D" w:rsidP="009B711D">
      <w:r>
        <w:t>Следовательно, предметом особого внимания служит работа над осанкой, т. к.</w:t>
      </w:r>
    </w:p>
    <w:p w:rsidR="009B711D" w:rsidRDefault="009B711D" w:rsidP="009B711D">
      <w:r>
        <w:t>тяжелая походка (на всю стопу, боковые раскачивания тела, полусогнутые ноги,</w:t>
      </w:r>
    </w:p>
    <w:p w:rsidR="009B711D" w:rsidRDefault="009B711D" w:rsidP="009B711D">
      <w:r>
        <w:t>опускание головы, неравномерность шагов) обычно бывают главной</w:t>
      </w:r>
    </w:p>
    <w:p w:rsidR="009B711D" w:rsidRDefault="009B711D" w:rsidP="009B711D">
      <w:r>
        <w:t>проблемой детей с задержкой речевого развития. У этих детей снижена</w:t>
      </w:r>
    </w:p>
    <w:p w:rsidR="009B711D" w:rsidRDefault="009B711D" w:rsidP="009B711D">
      <w:r>
        <w:t>двигательная активность из-за нарушений общей и мелкой моторики,</w:t>
      </w:r>
    </w:p>
    <w:p w:rsidR="009B711D" w:rsidRDefault="009B711D" w:rsidP="009B711D">
      <w:r>
        <w:lastRenderedPageBreak/>
        <w:t>координации движений, равновесия.</w:t>
      </w:r>
    </w:p>
    <w:p w:rsidR="009B711D" w:rsidRDefault="009B711D" w:rsidP="009B711D">
      <w:r>
        <w:t>Для детей с речевыми нарушениями автоматизацию движений необходимо</w:t>
      </w:r>
    </w:p>
    <w:p w:rsidR="009B711D" w:rsidRDefault="009B711D" w:rsidP="009B711D">
      <w:r>
        <w:t>проводить с речевым сопровождением, то есть при проговаривании различных</w:t>
      </w:r>
    </w:p>
    <w:p w:rsidR="009B711D" w:rsidRDefault="009B711D" w:rsidP="009B711D">
      <w:r>
        <w:t>стихотворных текстов. Ритм стихов помогает подчинить движения тела</w:t>
      </w:r>
    </w:p>
    <w:p w:rsidR="009B711D" w:rsidRDefault="009B711D" w:rsidP="009B711D">
      <w:r>
        <w:t>определенному темпу, сила голоса определяет их амплитуду и выразительность.</w:t>
      </w:r>
    </w:p>
    <w:p w:rsidR="009B711D" w:rsidRDefault="009B711D" w:rsidP="009B711D">
      <w:r>
        <w:t>Необходимо постоянно контролировать физическое состояние детей. Дети,</w:t>
      </w:r>
    </w:p>
    <w:p w:rsidR="009B711D" w:rsidRDefault="009B711D" w:rsidP="009B711D">
      <w:r>
        <w:t>с нарушением речи, как правило, относятся ко второй - третьей группам здоровья.</w:t>
      </w:r>
    </w:p>
    <w:p w:rsidR="009B711D" w:rsidRDefault="009B711D" w:rsidP="009B711D">
      <w:r>
        <w:t>У многих из них есть противопоказания, которые необходимо учитывать на</w:t>
      </w:r>
    </w:p>
    <w:p w:rsidR="009B711D" w:rsidRDefault="009B711D" w:rsidP="009B711D">
      <w:r>
        <w:t>занятиях физическими упражнениями.</w:t>
      </w:r>
    </w:p>
    <w:p w:rsidR="009B711D" w:rsidRDefault="009B711D" w:rsidP="009B711D">
      <w:r>
        <w:t>В работе с этими детьми надо исключить следующие виды движения:</w:t>
      </w:r>
    </w:p>
    <w:p w:rsidR="009B711D" w:rsidRDefault="009B711D" w:rsidP="009B711D">
      <w:r>
        <w:t>спрыгивания с возвышенности, прыжки в длину и в высоту, резкие движения</w:t>
      </w:r>
    </w:p>
    <w:p w:rsidR="009B711D" w:rsidRDefault="009B711D" w:rsidP="009B711D">
      <w:r>
        <w:t>позвоночника, кувырки и т. д.</w:t>
      </w:r>
    </w:p>
    <w:p w:rsidR="009B711D" w:rsidRDefault="009B711D" w:rsidP="009B711D">
      <w:r>
        <w:t>В начале занятия проводить упражнения на разгрузку позвоночника в и. п. –</w:t>
      </w:r>
    </w:p>
    <w:p w:rsidR="009B711D" w:rsidRDefault="009B711D" w:rsidP="009B711D">
      <w:r>
        <w:t xml:space="preserve">лежа на полу, </w:t>
      </w:r>
      <w:proofErr w:type="spellStart"/>
      <w:r>
        <w:t>фитболе</w:t>
      </w:r>
      <w:proofErr w:type="spellEnd"/>
      <w:r>
        <w:t>. Игры и упражнения направлены на формирование</w:t>
      </w:r>
    </w:p>
    <w:p w:rsidR="009B711D" w:rsidRDefault="009B711D" w:rsidP="009B711D">
      <w:r>
        <w:t>правильной осанки, укрепление мышечного корсета и укрепление сводов стопы.</w:t>
      </w:r>
    </w:p>
    <w:p w:rsidR="009B711D" w:rsidRDefault="009B711D" w:rsidP="009B711D">
      <w:r>
        <w:t>Освоению каждого упражнения способствует музыка и стихотворные строчки,</w:t>
      </w:r>
    </w:p>
    <w:p w:rsidR="009B711D" w:rsidRDefault="009B711D" w:rsidP="009B711D">
      <w:r>
        <w:t>которые приучают ребенка выполнять упр. в определенном ритме, координируя</w:t>
      </w:r>
    </w:p>
    <w:p w:rsidR="009B711D" w:rsidRDefault="009B711D" w:rsidP="009B711D">
      <w:r>
        <w:t>движения и речь. Использование ребенком подобных упр. со стихами</w:t>
      </w:r>
    </w:p>
    <w:p w:rsidR="009B711D" w:rsidRDefault="009B711D" w:rsidP="009B711D">
      <w:r>
        <w:t>стимулирует речь, активизирует артикуляцию и силу голоса, что также является</w:t>
      </w:r>
    </w:p>
    <w:p w:rsidR="009B711D" w:rsidRDefault="009B711D" w:rsidP="009B711D">
      <w:r>
        <w:t>отличительной и необходимой составляющей в работе с детьми логопедических</w:t>
      </w:r>
    </w:p>
    <w:p w:rsidR="009B711D" w:rsidRDefault="009B711D" w:rsidP="009B711D">
      <w:r>
        <w:t>групп.</w:t>
      </w:r>
    </w:p>
    <w:p w:rsidR="009B711D" w:rsidRDefault="009B711D" w:rsidP="009B711D">
      <w:r>
        <w:t>Особое внимание, необходимо уделять дыхательным упражнениям,</w:t>
      </w:r>
    </w:p>
    <w:p w:rsidR="009B711D" w:rsidRDefault="009B711D" w:rsidP="009B711D">
      <w:r>
        <w:t>учитывая, что наряду с работой над физиологическим дыханием,</w:t>
      </w:r>
    </w:p>
    <w:p w:rsidR="009B711D" w:rsidRDefault="009B711D" w:rsidP="009B711D">
      <w:r>
        <w:t>осуществляется коррекция речевого дыхания, то есть работа над коротким вдохом</w:t>
      </w:r>
    </w:p>
    <w:p w:rsidR="009B711D" w:rsidRDefault="009B711D" w:rsidP="009B711D">
      <w:r>
        <w:t>и длительным речевым выдохом.</w:t>
      </w:r>
    </w:p>
    <w:p w:rsidR="009B711D" w:rsidRDefault="009B711D" w:rsidP="009B711D">
      <w:r>
        <w:t>Дыхательные упражнения проводятся без музыки. Необходимо помнить,</w:t>
      </w:r>
    </w:p>
    <w:p w:rsidR="009B711D" w:rsidRDefault="009B711D" w:rsidP="009B711D">
      <w:r>
        <w:t>что дыхательная гимнастика должна выполняться в медленном темпе, спокойно,</w:t>
      </w:r>
    </w:p>
    <w:p w:rsidR="009B711D" w:rsidRDefault="009B711D" w:rsidP="009B711D">
      <w:r>
        <w:t>без напряжения, с паузами отдыха, не вызывая дыхательного дискомфорта.</w:t>
      </w:r>
    </w:p>
    <w:p w:rsidR="009B711D" w:rsidRDefault="009B711D" w:rsidP="009B711D">
      <w:r>
        <w:t>Обучение проводиться под контролем педагога и по его показу. Для этого</w:t>
      </w:r>
    </w:p>
    <w:p w:rsidR="009B711D" w:rsidRDefault="009B711D" w:rsidP="009B711D">
      <w:r>
        <w:t>предлагаются дыхательные упражнения в образном оформлении, чтобы детям</w:t>
      </w:r>
    </w:p>
    <w:p w:rsidR="009B711D" w:rsidRDefault="009B711D" w:rsidP="009B711D">
      <w:r>
        <w:t>были более понятны их действия при вдохе и выдохе. Вдоху способствуют</w:t>
      </w:r>
    </w:p>
    <w:p w:rsidR="009B711D" w:rsidRDefault="009B711D" w:rsidP="009B711D">
      <w:r>
        <w:t>упражнения, связанные с выпрямлением туловища, разведением рук в стороны;</w:t>
      </w:r>
    </w:p>
    <w:p w:rsidR="009B711D" w:rsidRDefault="009B711D" w:rsidP="009B711D">
      <w:r>
        <w:lastRenderedPageBreak/>
        <w:t>выдоху – упражнения в сгибании туловища вперед, приседании, сведение и</w:t>
      </w:r>
    </w:p>
    <w:p w:rsidR="009B711D" w:rsidRDefault="009B711D" w:rsidP="009B711D">
      <w:r>
        <w:t>опускание рук.</w:t>
      </w:r>
    </w:p>
    <w:p w:rsidR="009B711D" w:rsidRDefault="009B711D" w:rsidP="009B711D">
      <w:r>
        <w:t>Важным средством физического воспитания детей являются подвижные</w:t>
      </w:r>
    </w:p>
    <w:p w:rsidR="009B711D" w:rsidRDefault="009B711D" w:rsidP="009B711D">
      <w:r>
        <w:t>игры. Для детей с речевыми нарушениями необходимо, чтобы эти игры</w:t>
      </w:r>
    </w:p>
    <w:p w:rsidR="009B711D" w:rsidRDefault="009B711D" w:rsidP="009B711D">
      <w:r>
        <w:t>сочетались с текущей логопедической работой и являлись стимулирующим</w:t>
      </w:r>
    </w:p>
    <w:p w:rsidR="009B711D" w:rsidRDefault="009B711D" w:rsidP="009B711D">
      <w:r>
        <w:t>дополнительным коррекционным средством, способствующим психомоторной и</w:t>
      </w:r>
    </w:p>
    <w:p w:rsidR="009B711D" w:rsidRDefault="009B711D" w:rsidP="009B711D">
      <w:r>
        <w:t>речевой коррекции. Учитывая, что недостатки речи детей тесно связаны с</w:t>
      </w:r>
    </w:p>
    <w:p w:rsidR="009B711D" w:rsidRDefault="009B711D" w:rsidP="009B711D">
      <w:r>
        <w:t>нарушением развития мелкой моторики, в частности мышц кисти, надо</w:t>
      </w:r>
    </w:p>
    <w:p w:rsidR="009B711D" w:rsidRDefault="009B711D" w:rsidP="009B711D">
      <w:r>
        <w:t>использовать упражнения на развитие «ручной умелости» и отводить им</w:t>
      </w:r>
    </w:p>
    <w:p w:rsidR="009B711D" w:rsidRDefault="009B711D" w:rsidP="009B711D">
      <w:r>
        <w:t>значительное место в процессе физического совершенствования.</w:t>
      </w:r>
    </w:p>
    <w:p w:rsidR="009B711D" w:rsidRDefault="009B711D" w:rsidP="009B711D">
      <w:r>
        <w:t xml:space="preserve">Помощь детям с нарушением речи состоит из организации </w:t>
      </w:r>
      <w:proofErr w:type="spellStart"/>
      <w:r>
        <w:t>физкультурно</w:t>
      </w:r>
      <w:proofErr w:type="spellEnd"/>
      <w:r>
        <w:t xml:space="preserve"> -</w:t>
      </w:r>
    </w:p>
    <w:p w:rsidR="009B711D" w:rsidRDefault="009B711D" w:rsidP="009B711D">
      <w:r>
        <w:t>оздоровительных мероприятий, направленных на укрепление нервной системы.</w:t>
      </w:r>
    </w:p>
    <w:p w:rsidR="009B711D" w:rsidRDefault="009B711D" w:rsidP="009B711D">
      <w:r>
        <w:t>Поэтому на занятиях создается положительный эмоциональный фон, речь</w:t>
      </w:r>
    </w:p>
    <w:p w:rsidR="009B711D" w:rsidRDefault="009B711D" w:rsidP="009B711D">
      <w:r>
        <w:t>педагога плавная, певучая, спокойная. Целенаправленно создаются ситуации,</w:t>
      </w:r>
    </w:p>
    <w:p w:rsidR="009B711D" w:rsidRDefault="009B711D" w:rsidP="009B711D">
      <w:r>
        <w:t>помогающие детям почувствовать себя ловкими и сильными. В результате</w:t>
      </w:r>
    </w:p>
    <w:p w:rsidR="009B711D" w:rsidRDefault="009B711D" w:rsidP="009B711D">
      <w:r>
        <w:t>проводимой работы и использования индивидуально – дифференцированного</w:t>
      </w:r>
    </w:p>
    <w:p w:rsidR="009B711D" w:rsidRDefault="009B711D" w:rsidP="009B711D">
      <w:r>
        <w:t>подхода у детей наблюдается положительная динамика:</w:t>
      </w:r>
    </w:p>
    <w:p w:rsidR="009B711D" w:rsidRDefault="009B711D" w:rsidP="009B711D">
      <w:r>
        <w:t>- вырабатываются навыки правильной осанки, укрепляется мышечный</w:t>
      </w:r>
    </w:p>
    <w:p w:rsidR="009B711D" w:rsidRDefault="009B711D" w:rsidP="009B711D">
      <w:r>
        <w:t>корсет;</w:t>
      </w:r>
    </w:p>
    <w:p w:rsidR="009B711D" w:rsidRDefault="009B711D" w:rsidP="009B711D">
      <w:r>
        <w:t>- происходит увеличение выносливости, силы мышц спины, брюшного</w:t>
      </w:r>
    </w:p>
    <w:p w:rsidR="009B711D" w:rsidRDefault="009B711D" w:rsidP="009B711D">
      <w:r>
        <w:t>пресса, увеличиваются показатели динамометрии;</w:t>
      </w:r>
    </w:p>
    <w:p w:rsidR="009B711D" w:rsidRDefault="009B711D" w:rsidP="009B711D">
      <w:r>
        <w:t>- у детей повышается двигательная активность за счет снижения моторной</w:t>
      </w:r>
    </w:p>
    <w:p w:rsidR="009B711D" w:rsidRDefault="009B711D" w:rsidP="009B711D">
      <w:r>
        <w:t>напряженности, движения приобретают плавность, развивается координация</w:t>
      </w:r>
    </w:p>
    <w:p w:rsidR="009B711D" w:rsidRDefault="009B711D" w:rsidP="009B711D">
      <w:r>
        <w:t>движений, появляется моторная ловкость;</w:t>
      </w:r>
    </w:p>
    <w:p w:rsidR="009B711D" w:rsidRDefault="009B711D" w:rsidP="009B711D">
      <w:r>
        <w:t>- развивается образная речь как способ выражения отношения к миру и</w:t>
      </w:r>
    </w:p>
    <w:p w:rsidR="00262F0C" w:rsidRDefault="009B711D" w:rsidP="009B711D">
      <w:r>
        <w:t>самовыражения.</w:t>
      </w:r>
    </w:p>
    <w:sectPr w:rsidR="0026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82"/>
    <w:rsid w:val="00172682"/>
    <w:rsid w:val="00262F0C"/>
    <w:rsid w:val="009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AB55"/>
  <w15:chartTrackingRefBased/>
  <w15:docId w15:val="{4D8D2100-6B64-4BB1-A136-E13C8ED1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2025-01-24T10:17:00Z</dcterms:created>
  <dcterms:modified xsi:type="dcterms:W3CDTF">2025-01-24T10:18:00Z</dcterms:modified>
</cp:coreProperties>
</file>