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48" w:rsidRDefault="00C66148" w:rsidP="00C66148">
      <w:pPr>
        <w:pStyle w:val="a3"/>
        <w:shd w:val="clear" w:color="auto" w:fill="FFFFFF"/>
        <w:spacing w:before="0" w:beforeAutospacing="0" w:after="0" w:afterAutospacing="0"/>
        <w:ind w:firstLine="709"/>
        <w:jc w:val="right"/>
        <w:rPr>
          <w:color w:val="000000"/>
          <w:sz w:val="28"/>
        </w:rPr>
      </w:pPr>
      <w:bookmarkStart w:id="0" w:name="_GoBack"/>
      <w:bookmarkEnd w:id="0"/>
      <w:r>
        <w:rPr>
          <w:color w:val="000000"/>
          <w:sz w:val="28"/>
          <w:shd w:val="clear" w:color="auto" w:fill="FFFFFF"/>
        </w:rPr>
        <w:t>Подготовили:</w:t>
      </w:r>
      <w:r w:rsidR="006F2B89">
        <w:rPr>
          <w:color w:val="000000"/>
          <w:sz w:val="28"/>
          <w:shd w:val="clear" w:color="auto" w:fill="FFFFFF"/>
        </w:rPr>
        <w:t xml:space="preserve">       </w:t>
      </w:r>
      <w:r>
        <w:rPr>
          <w:color w:val="000000"/>
          <w:sz w:val="28"/>
        </w:rPr>
        <w:t>Толмачева Э.Г.</w:t>
      </w:r>
      <w:r w:rsidR="003A2FC1">
        <w:rPr>
          <w:color w:val="000000"/>
          <w:sz w:val="28"/>
        </w:rPr>
        <w:t>,</w:t>
      </w:r>
      <w:r w:rsidR="00A379EB">
        <w:rPr>
          <w:color w:val="000000"/>
          <w:sz w:val="28"/>
        </w:rPr>
        <w:t xml:space="preserve"> </w:t>
      </w:r>
    </w:p>
    <w:p w:rsidR="003A2FC1" w:rsidRDefault="00C66148" w:rsidP="00C66148">
      <w:pPr>
        <w:pStyle w:val="a3"/>
        <w:shd w:val="clear" w:color="auto" w:fill="FFFFFF"/>
        <w:spacing w:before="0" w:beforeAutospacing="0" w:after="0" w:afterAutospacing="0"/>
        <w:ind w:firstLine="709"/>
        <w:jc w:val="right"/>
        <w:rPr>
          <w:color w:val="000000"/>
          <w:sz w:val="28"/>
        </w:rPr>
      </w:pPr>
      <w:proofErr w:type="spellStart"/>
      <w:r>
        <w:rPr>
          <w:color w:val="000000"/>
          <w:sz w:val="28"/>
        </w:rPr>
        <w:t>Хорошилова</w:t>
      </w:r>
      <w:proofErr w:type="spellEnd"/>
      <w:r>
        <w:rPr>
          <w:color w:val="000000"/>
          <w:sz w:val="28"/>
        </w:rPr>
        <w:t xml:space="preserve"> Т.И.</w:t>
      </w:r>
    </w:p>
    <w:p w:rsidR="003A2FC1" w:rsidRPr="00B87A6C" w:rsidRDefault="003A2FC1" w:rsidP="003A2FC1">
      <w:pPr>
        <w:pStyle w:val="a3"/>
        <w:shd w:val="clear" w:color="auto" w:fill="FFFFFF"/>
        <w:spacing w:before="0" w:beforeAutospacing="0" w:after="0" w:afterAutospacing="0"/>
        <w:ind w:firstLine="709"/>
        <w:jc w:val="right"/>
        <w:rPr>
          <w:color w:val="000000"/>
          <w:sz w:val="28"/>
        </w:rPr>
      </w:pPr>
    </w:p>
    <w:p w:rsidR="003A2FC1" w:rsidRDefault="003A2FC1" w:rsidP="003A2FC1">
      <w:pPr>
        <w:pStyle w:val="a3"/>
        <w:shd w:val="clear" w:color="auto" w:fill="FFFFFF"/>
        <w:spacing w:before="0" w:beforeAutospacing="0" w:after="0" w:afterAutospacing="0"/>
        <w:jc w:val="center"/>
        <w:rPr>
          <w:b/>
          <w:color w:val="000000"/>
          <w:sz w:val="28"/>
        </w:rPr>
      </w:pPr>
      <w:r>
        <w:rPr>
          <w:b/>
          <w:color w:val="000000"/>
          <w:sz w:val="28"/>
        </w:rPr>
        <w:t>ИННОВАЦИОННЫЕ ФОРМЫ И МЕТОДЫ РЕАЛИЗАЦИИ ЭКОЛОГИЧЕСКОГО ВОСПИТАНИЯ ДОШКОЛЬНИКОВ</w:t>
      </w:r>
    </w:p>
    <w:p w:rsidR="006F2B89" w:rsidRPr="001E5F6C" w:rsidRDefault="003A2FC1" w:rsidP="006F2B8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hd w:val="clear" w:color="auto" w:fill="FFFFFF"/>
        </w:rPr>
        <w:t xml:space="preserve">         </w:t>
      </w:r>
      <w:r w:rsidR="006F2B89" w:rsidRPr="001E5F6C">
        <w:rPr>
          <w:rFonts w:ascii="Times New Roman" w:hAnsi="Times New Roman" w:cs="Times New Roman"/>
          <w:color w:val="000000"/>
          <w:sz w:val="28"/>
          <w:shd w:val="clear" w:color="auto" w:fill="FFFFFF"/>
        </w:rPr>
        <w:t>На сегодняшний день вопросы традиционного взаимодействия природы с человеком сформировали глобальную экологическую проблему, следовательно</w:t>
      </w:r>
      <w:r w:rsidR="005E7FCD">
        <w:rPr>
          <w:rFonts w:ascii="Times New Roman" w:hAnsi="Times New Roman" w:cs="Times New Roman"/>
          <w:color w:val="000000"/>
          <w:sz w:val="28"/>
          <w:shd w:val="clear" w:color="auto" w:fill="FFFFFF"/>
        </w:rPr>
        <w:t>,</w:t>
      </w:r>
      <w:r w:rsidR="006F2B89" w:rsidRPr="001E5F6C">
        <w:rPr>
          <w:rFonts w:ascii="Times New Roman" w:hAnsi="Times New Roman" w:cs="Times New Roman"/>
          <w:color w:val="000000"/>
          <w:sz w:val="28"/>
          <w:shd w:val="clear" w:color="auto" w:fill="FFFFFF"/>
        </w:rPr>
        <w:t xml:space="preserve"> возникла необходимость воспитывать экологическую культуру и ответственность начиная с дошкольного возраста.</w:t>
      </w:r>
      <w:r w:rsidR="003D02D0" w:rsidRPr="001E5F6C">
        <w:rPr>
          <w:rFonts w:ascii="Times New Roman" w:hAnsi="Times New Roman" w:cs="Times New Roman"/>
          <w:sz w:val="28"/>
          <w:szCs w:val="28"/>
        </w:rPr>
        <w:t> </w:t>
      </w:r>
    </w:p>
    <w:p w:rsidR="003D02D0" w:rsidRPr="001E5F6C" w:rsidRDefault="006F2B89"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6148">
        <w:rPr>
          <w:rFonts w:ascii="Times New Roman" w:hAnsi="Times New Roman" w:cs="Times New Roman"/>
          <w:sz w:val="28"/>
          <w:szCs w:val="28"/>
        </w:rPr>
        <w:t>Хочется</w:t>
      </w:r>
      <w:r w:rsidR="003D02D0" w:rsidRPr="006F2B89">
        <w:rPr>
          <w:rFonts w:ascii="Times New Roman" w:hAnsi="Times New Roman" w:cs="Times New Roman"/>
          <w:sz w:val="28"/>
          <w:szCs w:val="28"/>
        </w:rPr>
        <w:t xml:space="preserve"> обратить внимание на использование инновационных форм и методов работы с дошкольниками</w:t>
      </w:r>
      <w:r w:rsidR="003A2FC1">
        <w:rPr>
          <w:rFonts w:ascii="Times New Roman" w:hAnsi="Times New Roman" w:cs="Times New Roman"/>
          <w:sz w:val="28"/>
          <w:szCs w:val="28"/>
        </w:rPr>
        <w:t xml:space="preserve"> по воспитанию экологической культуры</w:t>
      </w:r>
      <w:proofErr w:type="gramStart"/>
      <w:r w:rsidR="003A2FC1">
        <w:rPr>
          <w:rFonts w:ascii="Times New Roman" w:hAnsi="Times New Roman" w:cs="Times New Roman"/>
          <w:sz w:val="28"/>
          <w:szCs w:val="28"/>
        </w:rPr>
        <w:t>.</w:t>
      </w:r>
      <w:r w:rsidR="003D02D0" w:rsidRPr="006F2B89">
        <w:rPr>
          <w:rFonts w:ascii="Times New Roman" w:hAnsi="Times New Roman" w:cs="Times New Roman"/>
          <w:sz w:val="28"/>
          <w:szCs w:val="28"/>
        </w:rPr>
        <w:t>.</w:t>
      </w:r>
      <w:proofErr w:type="gramEnd"/>
    </w:p>
    <w:p w:rsidR="003D02D0" w:rsidRPr="006F2B89" w:rsidRDefault="001E5F6C"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2D0" w:rsidRPr="006F2B89">
        <w:rPr>
          <w:rFonts w:ascii="Times New Roman" w:hAnsi="Times New Roman" w:cs="Times New Roman"/>
          <w:sz w:val="28"/>
          <w:szCs w:val="28"/>
        </w:rPr>
        <w:t>Ролевая игра -  метод, при котором детьми разыгрывается жизненная ситуация (реально происходившая или смоделированная). Сценарий игры не описывается, а задаётся лишь ситуация. Дети сами моделируют своё поведение,  выстраивают отношения. В ролевых играх активно формируются социальные компетентности ребенка. Ролевая игра превращает обучение в творческую лабораторию самообразования.</w:t>
      </w:r>
    </w:p>
    <w:p w:rsidR="003D02D0" w:rsidRPr="006F2B89" w:rsidRDefault="001E5F6C"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2D0" w:rsidRPr="006F2B89">
        <w:rPr>
          <w:rFonts w:ascii="Times New Roman" w:hAnsi="Times New Roman" w:cs="Times New Roman"/>
          <w:sz w:val="28"/>
          <w:szCs w:val="28"/>
        </w:rPr>
        <w:t>Игры для детей – способ познания окружающего, путь к познанию мира, в котором живут и который могут изменить и преобразить.</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Содержанию</w:t>
      </w:r>
      <w:r w:rsidR="00DB7027">
        <w:rPr>
          <w:rFonts w:ascii="Times New Roman" w:hAnsi="Times New Roman" w:cs="Times New Roman"/>
          <w:sz w:val="28"/>
          <w:szCs w:val="28"/>
        </w:rPr>
        <w:t xml:space="preserve"> </w:t>
      </w:r>
      <w:r w:rsidRPr="00DB7027">
        <w:rPr>
          <w:rStyle w:val="a5"/>
          <w:rFonts w:ascii="Times New Roman" w:hAnsi="Times New Roman" w:cs="Times New Roman"/>
          <w:i w:val="0"/>
          <w:color w:val="000000"/>
          <w:sz w:val="28"/>
          <w:szCs w:val="28"/>
        </w:rPr>
        <w:t>сюжетно-ролевых игр</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 xml:space="preserve"> придаю экологический характер: «Путешествие в лес», «Путешествие в подводное царство», «Путешествие на Луну», «Зоологический магазин»,</w:t>
      </w:r>
      <w:r w:rsidR="001E5F6C">
        <w:rPr>
          <w:rFonts w:ascii="Times New Roman" w:hAnsi="Times New Roman" w:cs="Times New Roman"/>
          <w:sz w:val="28"/>
          <w:szCs w:val="28"/>
        </w:rPr>
        <w:t xml:space="preserve"> </w:t>
      </w:r>
      <w:r w:rsidRPr="006F2B89">
        <w:rPr>
          <w:rFonts w:ascii="Times New Roman" w:hAnsi="Times New Roman" w:cs="Times New Roman"/>
          <w:sz w:val="28"/>
          <w:szCs w:val="28"/>
        </w:rPr>
        <w:t>«Приготовим обед дл</w:t>
      </w:r>
      <w:r w:rsidR="001E5F6C">
        <w:rPr>
          <w:rFonts w:ascii="Times New Roman" w:hAnsi="Times New Roman" w:cs="Times New Roman"/>
          <w:sz w:val="28"/>
          <w:szCs w:val="28"/>
        </w:rPr>
        <w:t xml:space="preserve">я семьи из полезных продуктов» </w:t>
      </w:r>
      <w:r w:rsidRPr="006F2B89">
        <w:rPr>
          <w:rFonts w:ascii="Times New Roman" w:hAnsi="Times New Roman" w:cs="Times New Roman"/>
          <w:sz w:val="28"/>
          <w:szCs w:val="28"/>
        </w:rPr>
        <w:t>и т.д.</w:t>
      </w:r>
    </w:p>
    <w:p w:rsidR="00DB7027" w:rsidRDefault="001E5F6C" w:rsidP="006F2B89">
      <w:pPr>
        <w:spacing w:after="0" w:line="240" w:lineRule="auto"/>
        <w:jc w:val="both"/>
        <w:rPr>
          <w:rFonts w:ascii="Times New Roman" w:hAnsi="Times New Roman" w:cs="Times New Roman"/>
          <w:sz w:val="28"/>
          <w:szCs w:val="28"/>
        </w:rPr>
      </w:pPr>
      <w:r>
        <w:rPr>
          <w:rStyle w:val="a5"/>
          <w:rFonts w:ascii="Times New Roman" w:hAnsi="Times New Roman" w:cs="Times New Roman"/>
          <w:color w:val="000000"/>
          <w:sz w:val="28"/>
          <w:szCs w:val="28"/>
        </w:rPr>
        <w:t xml:space="preserve">       </w:t>
      </w:r>
      <w:proofErr w:type="gramStart"/>
      <w:r w:rsidR="003D02D0" w:rsidRPr="006F2B89">
        <w:rPr>
          <w:rStyle w:val="a5"/>
          <w:rFonts w:ascii="Times New Roman" w:hAnsi="Times New Roman" w:cs="Times New Roman"/>
          <w:color w:val="000000"/>
          <w:sz w:val="28"/>
          <w:szCs w:val="28"/>
        </w:rPr>
        <w:t>Игры-ребусы, игры-опыты, игры-исследования, игры-медитации</w:t>
      </w:r>
      <w:r w:rsidR="006F2B89">
        <w:rPr>
          <w:rStyle w:val="a5"/>
          <w:rFonts w:ascii="Times New Roman" w:hAnsi="Times New Roman" w:cs="Times New Roman"/>
          <w:color w:val="000000"/>
          <w:sz w:val="28"/>
          <w:szCs w:val="28"/>
        </w:rPr>
        <w:t xml:space="preserve"> </w:t>
      </w:r>
      <w:r w:rsidR="003D02D0" w:rsidRPr="006F2B89">
        <w:rPr>
          <w:rFonts w:ascii="Times New Roman" w:hAnsi="Times New Roman" w:cs="Times New Roman"/>
          <w:sz w:val="28"/>
          <w:szCs w:val="28"/>
        </w:rPr>
        <w:t>(«Я - Солнце», «Я - Дождь», «Я - Ветер», «Солнышко и облачко» и другие)</w:t>
      </w:r>
      <w:r w:rsidR="006F2B89">
        <w:rPr>
          <w:rFonts w:ascii="Times New Roman" w:hAnsi="Times New Roman" w:cs="Times New Roman"/>
          <w:sz w:val="28"/>
          <w:szCs w:val="28"/>
        </w:rPr>
        <w:t xml:space="preserve"> </w:t>
      </w:r>
      <w:r w:rsidR="003D02D0" w:rsidRPr="006F2B89">
        <w:rPr>
          <w:rFonts w:ascii="Times New Roman" w:hAnsi="Times New Roman" w:cs="Times New Roman"/>
          <w:sz w:val="28"/>
          <w:szCs w:val="28"/>
        </w:rPr>
        <w:t>дают новые впечатления о жизни и труде людей, о состоянии природы и её изменениях; пробуждают интерес к природе и разви</w:t>
      </w:r>
      <w:r w:rsidR="00DB7027">
        <w:rPr>
          <w:rFonts w:ascii="Times New Roman" w:hAnsi="Times New Roman" w:cs="Times New Roman"/>
          <w:sz w:val="28"/>
          <w:szCs w:val="28"/>
        </w:rPr>
        <w:t>вают ценностное отношение к ней.</w:t>
      </w:r>
      <w:proofErr w:type="gramEnd"/>
    </w:p>
    <w:p w:rsidR="003D02D0" w:rsidRPr="001E5F6C" w:rsidRDefault="00DB7027"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2D0" w:rsidRPr="006F2B89">
        <w:rPr>
          <w:rFonts w:ascii="Times New Roman" w:hAnsi="Times New Roman" w:cs="Times New Roman"/>
          <w:sz w:val="28"/>
          <w:szCs w:val="28"/>
        </w:rPr>
        <w:t>Интересным в работе с детьми является такой игровой приём, как получение писем-жалоб от жителей живого уголка, жителей леса, сада, огорода.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как нужно оберегать и охранять природу – своего края, и всей планеты.</w:t>
      </w:r>
    </w:p>
    <w:p w:rsidR="003D02D0" w:rsidRPr="006F2B89" w:rsidRDefault="001E5F6C" w:rsidP="006F2B89">
      <w:pPr>
        <w:spacing w:after="0" w:line="240" w:lineRule="auto"/>
        <w:jc w:val="both"/>
        <w:rPr>
          <w:rFonts w:ascii="Times New Roman" w:hAnsi="Times New Roman" w:cs="Times New Roman"/>
          <w:sz w:val="28"/>
          <w:szCs w:val="28"/>
        </w:rPr>
      </w:pPr>
      <w:r>
        <w:rPr>
          <w:rStyle w:val="a5"/>
          <w:rFonts w:ascii="Times New Roman" w:hAnsi="Times New Roman" w:cs="Times New Roman"/>
          <w:color w:val="000000"/>
          <w:sz w:val="28"/>
          <w:szCs w:val="28"/>
        </w:rPr>
        <w:t xml:space="preserve">       </w:t>
      </w:r>
      <w:r w:rsidR="003D02D0" w:rsidRPr="006F2B89">
        <w:rPr>
          <w:rStyle w:val="a5"/>
          <w:rFonts w:ascii="Times New Roman" w:hAnsi="Times New Roman" w:cs="Times New Roman"/>
          <w:color w:val="000000"/>
          <w:sz w:val="28"/>
          <w:szCs w:val="28"/>
        </w:rPr>
        <w:t>Кейс - технология</w:t>
      </w:r>
      <w:r w:rsidR="003D02D0" w:rsidRPr="006F2B89">
        <w:rPr>
          <w:rFonts w:ascii="Times New Roman" w:hAnsi="Times New Roman" w:cs="Times New Roman"/>
          <w:sz w:val="28"/>
          <w:szCs w:val="28"/>
        </w:rPr>
        <w:t> — это разбор ситуации или конкретного случая, деловая игра. Главное ее предназначение – развивать способность анализировать различные проблемы и находить их решение, а также умение работать с информацией.</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Идеи технологии:</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 предназначена для развития коммуникативных компетенций  в тех образовательных областях, где нет однозначного ответа на поставленный вопрос, а  есть несколько ответов, которые могут соперничать по степени истинности;</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 развитие ребенка в совместной деятельности ребенок-взрослый на равных условиях. Например, кейс-фото или кейс-иллюстрация «Правильно ли ведет себя ребенок в природе?»</w:t>
      </w:r>
    </w:p>
    <w:p w:rsidR="003D02D0" w:rsidRPr="006F2B89" w:rsidRDefault="003D02D0" w:rsidP="006F2B89">
      <w:pPr>
        <w:spacing w:after="0" w:line="240" w:lineRule="auto"/>
        <w:jc w:val="both"/>
        <w:rPr>
          <w:rFonts w:ascii="Times New Roman" w:hAnsi="Times New Roman" w:cs="Times New Roman"/>
          <w:sz w:val="28"/>
          <w:szCs w:val="28"/>
        </w:rPr>
      </w:pPr>
      <w:r w:rsidRPr="001E5F6C">
        <w:rPr>
          <w:rFonts w:ascii="Times New Roman" w:hAnsi="Times New Roman" w:cs="Times New Roman"/>
          <w:i/>
          <w:sz w:val="28"/>
          <w:szCs w:val="28"/>
        </w:rPr>
        <w:lastRenderedPageBreak/>
        <w:t>Метод дискуссий</w:t>
      </w:r>
      <w:r w:rsidR="006F2B89" w:rsidRPr="001E5F6C">
        <w:rPr>
          <w:rFonts w:ascii="Times New Roman" w:hAnsi="Times New Roman" w:cs="Times New Roman"/>
          <w:i/>
          <w:sz w:val="28"/>
          <w:szCs w:val="28"/>
        </w:rPr>
        <w:t>:</w:t>
      </w:r>
      <w:r w:rsidRPr="006F2B89">
        <w:rPr>
          <w:rFonts w:ascii="Times New Roman" w:hAnsi="Times New Roman" w:cs="Times New Roman"/>
          <w:sz w:val="28"/>
          <w:szCs w:val="28"/>
        </w:rPr>
        <w:t xml:space="preserve"> </w:t>
      </w:r>
      <w:proofErr w:type="gramStart"/>
      <w:r w:rsidRPr="006F2B89">
        <w:rPr>
          <w:rFonts w:ascii="Times New Roman" w:hAnsi="Times New Roman" w:cs="Times New Roman"/>
          <w:sz w:val="28"/>
          <w:szCs w:val="28"/>
        </w:rPr>
        <w:t>«Хорошо</w:t>
      </w:r>
      <w:r w:rsidR="005E7FCD">
        <w:rPr>
          <w:rFonts w:ascii="Times New Roman" w:hAnsi="Times New Roman" w:cs="Times New Roman"/>
          <w:sz w:val="28"/>
          <w:szCs w:val="28"/>
        </w:rPr>
        <w:t xml:space="preserve"> </w:t>
      </w:r>
      <w:r w:rsidRPr="006F2B89">
        <w:rPr>
          <w:rFonts w:ascii="Times New Roman" w:hAnsi="Times New Roman" w:cs="Times New Roman"/>
          <w:sz w:val="28"/>
          <w:szCs w:val="28"/>
        </w:rPr>
        <w:t>-</w:t>
      </w:r>
      <w:r w:rsidR="005E7FCD">
        <w:rPr>
          <w:rFonts w:ascii="Times New Roman" w:hAnsi="Times New Roman" w:cs="Times New Roman"/>
          <w:sz w:val="28"/>
          <w:szCs w:val="28"/>
        </w:rPr>
        <w:t xml:space="preserve"> </w:t>
      </w:r>
      <w:r w:rsidRPr="006F2B89">
        <w:rPr>
          <w:rFonts w:ascii="Times New Roman" w:hAnsi="Times New Roman" w:cs="Times New Roman"/>
          <w:sz w:val="28"/>
          <w:szCs w:val="28"/>
        </w:rPr>
        <w:t>плохо», «Почему листочек пожелтел?» или «Почему у тополя почки большие, а берёзы маленькие?» и т.д.- цель такого кейса — совместными усилиями мини-группы детей проанализировать ситуацию, найти выход, правильную версию.</w:t>
      </w:r>
      <w:proofErr w:type="gramEnd"/>
    </w:p>
    <w:p w:rsidR="003D02D0" w:rsidRPr="001E5F6C" w:rsidRDefault="003D02D0" w:rsidP="006F2B89">
      <w:pPr>
        <w:spacing w:after="0" w:line="240" w:lineRule="auto"/>
        <w:jc w:val="both"/>
        <w:rPr>
          <w:rFonts w:ascii="Times New Roman" w:hAnsi="Times New Roman" w:cs="Times New Roman"/>
          <w:b/>
          <w:i/>
          <w:sz w:val="28"/>
          <w:szCs w:val="28"/>
        </w:rPr>
      </w:pPr>
      <w:r w:rsidRPr="001E5F6C">
        <w:rPr>
          <w:rStyle w:val="a4"/>
          <w:rFonts w:ascii="Times New Roman" w:hAnsi="Times New Roman" w:cs="Times New Roman"/>
          <w:b w:val="0"/>
          <w:i/>
          <w:color w:val="000000"/>
          <w:sz w:val="28"/>
          <w:szCs w:val="28"/>
        </w:rPr>
        <w:t>Компьютерные технологии и мультимедийные презентации</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Информационно-компьютерные технологии прочно входят</w:t>
      </w:r>
      <w:r w:rsidR="006F2B89">
        <w:rPr>
          <w:rFonts w:ascii="Times New Roman" w:hAnsi="Times New Roman" w:cs="Times New Roman"/>
          <w:sz w:val="28"/>
          <w:szCs w:val="28"/>
        </w:rPr>
        <w:t xml:space="preserve"> </w:t>
      </w:r>
      <w:r w:rsidRPr="006F2B89">
        <w:rPr>
          <w:rFonts w:ascii="Times New Roman" w:hAnsi="Times New Roman" w:cs="Times New Roman"/>
          <w:sz w:val="28"/>
          <w:szCs w:val="28"/>
        </w:rPr>
        <w:t>в систему дошкольного образования, широко используются с целью совершенствования и обновления форм и методов работы с детьми.</w:t>
      </w:r>
    </w:p>
    <w:p w:rsidR="00DB7027" w:rsidRDefault="003D02D0" w:rsidP="006F2B89">
      <w:pPr>
        <w:spacing w:after="0" w:line="240" w:lineRule="auto"/>
        <w:jc w:val="both"/>
        <w:rPr>
          <w:rFonts w:ascii="Times New Roman" w:hAnsi="Times New Roman" w:cs="Times New Roman"/>
          <w:sz w:val="28"/>
          <w:szCs w:val="28"/>
        </w:rPr>
      </w:pPr>
      <w:r w:rsidRPr="001E5F6C">
        <w:rPr>
          <w:rFonts w:ascii="Times New Roman" w:hAnsi="Times New Roman" w:cs="Times New Roman"/>
          <w:sz w:val="28"/>
          <w:szCs w:val="28"/>
        </w:rPr>
        <w:t xml:space="preserve">В отличие от взрослого человека, которому достаточно прослушать устное объяснение, впоследствии подключив логическое мышление, понять смысл информации, детям, как нельзя лучше подходит поговорка «лучше один раз увидеть, чем сто раз услышать». </w:t>
      </w:r>
    </w:p>
    <w:p w:rsidR="006F2B89" w:rsidRDefault="00DB7027"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2D0" w:rsidRPr="006F2B89">
        <w:rPr>
          <w:rFonts w:ascii="Times New Roman" w:hAnsi="Times New Roman" w:cs="Times New Roman"/>
          <w:sz w:val="28"/>
          <w:szCs w:val="28"/>
        </w:rPr>
        <w:t xml:space="preserve">В своей практике работы, знакомя детей с природой, я использую разнообразный материал: </w:t>
      </w:r>
    </w:p>
    <w:p w:rsidR="006F2B89" w:rsidRDefault="006F2B89"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D02D0" w:rsidRPr="006F2B89">
        <w:rPr>
          <w:rFonts w:ascii="Times New Roman" w:hAnsi="Times New Roman" w:cs="Times New Roman"/>
          <w:sz w:val="28"/>
          <w:szCs w:val="28"/>
        </w:rPr>
        <w:t>дидактические картинки, репродукции художественных картин, фотографии, видеофильмы, звукоза</w:t>
      </w:r>
      <w:r w:rsidR="00DB7027">
        <w:rPr>
          <w:rFonts w:ascii="Times New Roman" w:hAnsi="Times New Roman" w:cs="Times New Roman"/>
          <w:sz w:val="28"/>
          <w:szCs w:val="28"/>
        </w:rPr>
        <w:t xml:space="preserve">писи; </w:t>
      </w:r>
    </w:p>
    <w:p w:rsidR="003D02D0" w:rsidRPr="006F2B89" w:rsidRDefault="006F2B89"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иллюст</w:t>
      </w:r>
      <w:r w:rsidR="00DB7027">
        <w:rPr>
          <w:rFonts w:ascii="Times New Roman" w:hAnsi="Times New Roman" w:cs="Times New Roman"/>
          <w:sz w:val="28"/>
          <w:szCs w:val="28"/>
        </w:rPr>
        <w:t>ра</w:t>
      </w:r>
      <w:r>
        <w:rPr>
          <w:rFonts w:ascii="Times New Roman" w:hAnsi="Times New Roman" w:cs="Times New Roman"/>
          <w:sz w:val="28"/>
          <w:szCs w:val="28"/>
        </w:rPr>
        <w:t>тивно</w:t>
      </w:r>
      <w:r w:rsidR="00DB7027">
        <w:rPr>
          <w:rFonts w:ascii="Times New Roman" w:hAnsi="Times New Roman" w:cs="Times New Roman"/>
          <w:sz w:val="28"/>
          <w:szCs w:val="28"/>
        </w:rPr>
        <w:t xml:space="preserve"> </w:t>
      </w:r>
      <w:r>
        <w:rPr>
          <w:rFonts w:ascii="Times New Roman" w:hAnsi="Times New Roman" w:cs="Times New Roman"/>
          <w:sz w:val="28"/>
          <w:szCs w:val="28"/>
        </w:rPr>
        <w:t>-</w:t>
      </w:r>
      <w:r w:rsidR="001E5F6C">
        <w:rPr>
          <w:rFonts w:ascii="Times New Roman" w:hAnsi="Times New Roman" w:cs="Times New Roman"/>
          <w:sz w:val="28"/>
          <w:szCs w:val="28"/>
        </w:rPr>
        <w:t xml:space="preserve"> </w:t>
      </w:r>
      <w:r>
        <w:rPr>
          <w:rFonts w:ascii="Times New Roman" w:hAnsi="Times New Roman" w:cs="Times New Roman"/>
          <w:sz w:val="28"/>
          <w:szCs w:val="28"/>
        </w:rPr>
        <w:t>наглядные материалы</w:t>
      </w:r>
      <w:r w:rsidR="003D02D0" w:rsidRPr="006F2B89">
        <w:rPr>
          <w:rFonts w:ascii="Times New Roman" w:hAnsi="Times New Roman" w:cs="Times New Roman"/>
          <w:sz w:val="28"/>
          <w:szCs w:val="28"/>
        </w:rPr>
        <w:t xml:space="preserve"> на электронных носителях:</w:t>
      </w:r>
    </w:p>
    <w:p w:rsidR="00DB7027" w:rsidRDefault="005E7FCD" w:rsidP="006F2B8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D02D0" w:rsidRPr="006F2B89">
        <w:rPr>
          <w:rFonts w:ascii="Times New Roman" w:hAnsi="Times New Roman" w:cs="Times New Roman"/>
          <w:sz w:val="28"/>
          <w:szCs w:val="28"/>
        </w:rPr>
        <w:t>звуковые материалы</w:t>
      </w:r>
      <w:r w:rsidR="00DB7027">
        <w:rPr>
          <w:rFonts w:ascii="Times New Roman" w:hAnsi="Times New Roman" w:cs="Times New Roman"/>
          <w:sz w:val="28"/>
          <w:szCs w:val="28"/>
        </w:rPr>
        <w:t xml:space="preserve"> </w:t>
      </w:r>
      <w:r w:rsidR="003D02D0" w:rsidRPr="006F2B89">
        <w:rPr>
          <w:rFonts w:ascii="Times New Roman" w:hAnsi="Times New Roman" w:cs="Times New Roman"/>
          <w:sz w:val="28"/>
          <w:szCs w:val="28"/>
        </w:rPr>
        <w:t>- это записи голосов птиц, млекопитающих, шум леса, прибоя, дождя, ветра и т.д.;</w:t>
      </w:r>
      <w:r w:rsidR="006F2B89">
        <w:rPr>
          <w:rFonts w:ascii="Times New Roman" w:hAnsi="Times New Roman" w:cs="Times New Roman"/>
          <w:sz w:val="28"/>
          <w:szCs w:val="28"/>
        </w:rPr>
        <w:t xml:space="preserve"> </w:t>
      </w:r>
      <w:proofErr w:type="gramEnd"/>
    </w:p>
    <w:p w:rsidR="003D02D0" w:rsidRPr="006F2B89" w:rsidRDefault="00DB7027"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D02D0" w:rsidRPr="006F2B89">
        <w:rPr>
          <w:rFonts w:ascii="Times New Roman" w:hAnsi="Times New Roman" w:cs="Times New Roman"/>
          <w:sz w:val="28"/>
          <w:szCs w:val="28"/>
        </w:rPr>
        <w:t>экранные материалы – это слайды, т.е. серия отдельных кадров, посвящённой отдельной теме;</w:t>
      </w:r>
    </w:p>
    <w:p w:rsidR="003D02D0" w:rsidRPr="006F2B89" w:rsidRDefault="00DB7027"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D02D0" w:rsidRPr="006F2B89">
        <w:rPr>
          <w:rFonts w:ascii="Times New Roman" w:hAnsi="Times New Roman" w:cs="Times New Roman"/>
          <w:sz w:val="28"/>
          <w:szCs w:val="28"/>
        </w:rPr>
        <w:t>мультимедийные презентации – это обучающие заставки с красивыми, яркими картинками, помогающие рассказать детям об окружающем мире</w:t>
      </w:r>
      <w:r>
        <w:rPr>
          <w:rFonts w:ascii="Times New Roman" w:hAnsi="Times New Roman" w:cs="Times New Roman"/>
          <w:sz w:val="28"/>
          <w:szCs w:val="28"/>
        </w:rPr>
        <w:t xml:space="preserve">; </w:t>
      </w:r>
      <w:r w:rsidR="003D02D0" w:rsidRPr="006F2B89">
        <w:rPr>
          <w:rFonts w:ascii="Times New Roman" w:hAnsi="Times New Roman" w:cs="Times New Roman"/>
          <w:sz w:val="28"/>
          <w:szCs w:val="28"/>
        </w:rPr>
        <w:t>медиазанятия, которые провожу в групповой комнате с применением ноутбука или в музыкальном зале, оборудованном компьютером, проектором и экраном;</w:t>
      </w:r>
    </w:p>
    <w:p w:rsidR="003D02D0" w:rsidRPr="005E7FCD" w:rsidRDefault="005E7FCD" w:rsidP="006F2B89">
      <w:pPr>
        <w:spacing w:after="0" w:line="240" w:lineRule="auto"/>
        <w:jc w:val="both"/>
        <w:rPr>
          <w:rFonts w:ascii="Times New Roman" w:hAnsi="Times New Roman" w:cs="Times New Roman"/>
          <w:b/>
          <w:i/>
          <w:sz w:val="28"/>
          <w:szCs w:val="28"/>
        </w:rPr>
      </w:pPr>
      <w:r>
        <w:rPr>
          <w:rStyle w:val="a4"/>
          <w:rFonts w:ascii="Times New Roman" w:hAnsi="Times New Roman" w:cs="Times New Roman"/>
          <w:b w:val="0"/>
          <w:i/>
          <w:color w:val="000000"/>
          <w:sz w:val="28"/>
          <w:szCs w:val="28"/>
        </w:rPr>
        <w:t xml:space="preserve">       </w:t>
      </w:r>
      <w:r w:rsidR="003D02D0" w:rsidRPr="006F2B89">
        <w:rPr>
          <w:rFonts w:ascii="Times New Roman" w:hAnsi="Times New Roman" w:cs="Times New Roman"/>
          <w:sz w:val="28"/>
          <w:szCs w:val="28"/>
        </w:rPr>
        <w:t xml:space="preserve">Эффективным методом </w:t>
      </w:r>
      <w:r w:rsidR="00DB7027">
        <w:rPr>
          <w:rFonts w:ascii="Times New Roman" w:hAnsi="Times New Roman" w:cs="Times New Roman"/>
          <w:sz w:val="28"/>
          <w:szCs w:val="28"/>
        </w:rPr>
        <w:t>формирования экологических представлений</w:t>
      </w:r>
      <w:r w:rsidR="003D02D0" w:rsidRPr="006F2B89">
        <w:rPr>
          <w:rFonts w:ascii="Times New Roman" w:hAnsi="Times New Roman" w:cs="Times New Roman"/>
          <w:sz w:val="28"/>
          <w:szCs w:val="28"/>
        </w:rPr>
        <w:t xml:space="preserve"> является</w:t>
      </w:r>
      <w:r w:rsidR="00DB7027">
        <w:rPr>
          <w:rFonts w:ascii="Times New Roman" w:hAnsi="Times New Roman" w:cs="Times New Roman"/>
          <w:sz w:val="28"/>
          <w:szCs w:val="28"/>
        </w:rPr>
        <w:t xml:space="preserve"> </w:t>
      </w:r>
      <w:r w:rsidR="003D02D0" w:rsidRPr="00DB7027">
        <w:rPr>
          <w:rStyle w:val="a5"/>
          <w:rFonts w:ascii="Times New Roman" w:hAnsi="Times New Roman" w:cs="Times New Roman"/>
          <w:i w:val="0"/>
          <w:color w:val="000000"/>
          <w:sz w:val="28"/>
          <w:szCs w:val="28"/>
        </w:rPr>
        <w:t>использо</w:t>
      </w:r>
      <w:r w:rsidR="003A2FC1">
        <w:rPr>
          <w:rStyle w:val="a5"/>
          <w:rFonts w:ascii="Times New Roman" w:hAnsi="Times New Roman" w:cs="Times New Roman"/>
          <w:i w:val="0"/>
          <w:color w:val="000000"/>
          <w:sz w:val="28"/>
          <w:szCs w:val="28"/>
        </w:rPr>
        <w:t>вание - сказок, ле</w:t>
      </w:r>
      <w:r w:rsidR="003D02D0" w:rsidRPr="00DB7027">
        <w:rPr>
          <w:rStyle w:val="a5"/>
          <w:rFonts w:ascii="Times New Roman" w:hAnsi="Times New Roman" w:cs="Times New Roman"/>
          <w:i w:val="0"/>
          <w:color w:val="000000"/>
          <w:sz w:val="28"/>
          <w:szCs w:val="28"/>
        </w:rPr>
        <w:t>генд, поговорок, загадок</w:t>
      </w:r>
      <w:r w:rsidR="00DB7027">
        <w:rPr>
          <w:rFonts w:ascii="Times New Roman" w:hAnsi="Times New Roman" w:cs="Times New Roman"/>
          <w:sz w:val="28"/>
          <w:szCs w:val="28"/>
        </w:rPr>
        <w:t xml:space="preserve"> </w:t>
      </w:r>
      <w:r w:rsidR="003D02D0" w:rsidRPr="006F2B89">
        <w:rPr>
          <w:rFonts w:ascii="Times New Roman" w:hAnsi="Times New Roman" w:cs="Times New Roman"/>
          <w:sz w:val="28"/>
          <w:szCs w:val="28"/>
        </w:rPr>
        <w:t>на экологическую тематику, цель которых ум обогащать, и душу волновать, и не столько давать готовые ответы на поставленные вопросы, сколько развивать умение ребенка самостоятельно размышлять, используя св</w:t>
      </w:r>
      <w:r w:rsidR="003A2FC1">
        <w:rPr>
          <w:rFonts w:ascii="Times New Roman" w:hAnsi="Times New Roman" w:cs="Times New Roman"/>
          <w:sz w:val="28"/>
          <w:szCs w:val="28"/>
        </w:rPr>
        <w:t>ой опыт и предыдущие наблюдения</w:t>
      </w:r>
      <w:r w:rsidR="003D02D0" w:rsidRPr="006F2B89">
        <w:rPr>
          <w:rFonts w:ascii="Times New Roman" w:hAnsi="Times New Roman" w:cs="Times New Roman"/>
          <w:sz w:val="28"/>
          <w:szCs w:val="28"/>
        </w:rPr>
        <w:t>: «Много леса – не губи, мало леса – береги, нет леса – посади», «Не подноси на природу руку, будет и твоему внуку» и так далее.</w:t>
      </w:r>
    </w:p>
    <w:p w:rsidR="003D02D0" w:rsidRPr="006F2B89" w:rsidRDefault="00055623"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2D0" w:rsidRPr="006F2B89">
        <w:rPr>
          <w:rFonts w:ascii="Times New Roman" w:hAnsi="Times New Roman" w:cs="Times New Roman"/>
          <w:sz w:val="28"/>
          <w:szCs w:val="28"/>
        </w:rPr>
        <w:t>Одной из форм нетрадиционного</w:t>
      </w:r>
      <w:r>
        <w:rPr>
          <w:rFonts w:ascii="Times New Roman" w:hAnsi="Times New Roman" w:cs="Times New Roman"/>
          <w:sz w:val="28"/>
          <w:szCs w:val="28"/>
        </w:rPr>
        <w:t xml:space="preserve"> </w:t>
      </w:r>
      <w:r w:rsidR="003D02D0" w:rsidRPr="006F2B89">
        <w:rPr>
          <w:rFonts w:ascii="Times New Roman" w:hAnsi="Times New Roman" w:cs="Times New Roman"/>
          <w:sz w:val="28"/>
          <w:szCs w:val="28"/>
        </w:rPr>
        <w:t>экологического образования дошкольников является</w:t>
      </w:r>
      <w:r w:rsidR="00E40FB1">
        <w:rPr>
          <w:rFonts w:ascii="Times New Roman" w:hAnsi="Times New Roman" w:cs="Times New Roman"/>
          <w:sz w:val="28"/>
          <w:szCs w:val="28"/>
        </w:rPr>
        <w:t xml:space="preserve"> </w:t>
      </w:r>
      <w:r w:rsidR="003D02D0" w:rsidRPr="006F2B89">
        <w:rPr>
          <w:rStyle w:val="a5"/>
          <w:rFonts w:ascii="Times New Roman" w:hAnsi="Times New Roman" w:cs="Times New Roman"/>
          <w:color w:val="000000"/>
          <w:sz w:val="28"/>
          <w:szCs w:val="28"/>
        </w:rPr>
        <w:t>экологический театр,</w:t>
      </w:r>
      <w:r w:rsidR="00E40FB1">
        <w:rPr>
          <w:rStyle w:val="a5"/>
          <w:rFonts w:ascii="Times New Roman" w:hAnsi="Times New Roman" w:cs="Times New Roman"/>
          <w:color w:val="000000"/>
          <w:sz w:val="28"/>
          <w:szCs w:val="28"/>
        </w:rPr>
        <w:t xml:space="preserve"> </w:t>
      </w:r>
      <w:r w:rsidR="003D02D0" w:rsidRPr="006F2B89">
        <w:rPr>
          <w:rFonts w:ascii="Times New Roman" w:hAnsi="Times New Roman" w:cs="Times New Roman"/>
          <w:sz w:val="28"/>
          <w:szCs w:val="28"/>
        </w:rPr>
        <w:t>который способствует развитию чувства коллективизма, ответственности, формирует опыт нравственного поведения, влияет на духовно-нравственное развитие личности. Это одна из инновационных форм экологического образования и воспитания детей. Инновационных, потому что проблемы окружающей среды дети раскрывают посредством костюмированных театральных постановок с включением песен, танцев, частушек агитационного содержания, пропагандирующих природоохранную деятельность.</w:t>
      </w:r>
      <w:r>
        <w:rPr>
          <w:rFonts w:ascii="Times New Roman" w:hAnsi="Times New Roman" w:cs="Times New Roman"/>
          <w:sz w:val="28"/>
          <w:szCs w:val="28"/>
        </w:rPr>
        <w:t xml:space="preserve"> </w:t>
      </w:r>
      <w:r w:rsidR="003D02D0" w:rsidRPr="006F2B89">
        <w:rPr>
          <w:rFonts w:ascii="Times New Roman" w:hAnsi="Times New Roman" w:cs="Times New Roman"/>
          <w:sz w:val="28"/>
          <w:szCs w:val="28"/>
        </w:rPr>
        <w:t>В орга</w:t>
      </w:r>
      <w:r>
        <w:rPr>
          <w:rFonts w:ascii="Times New Roman" w:hAnsi="Times New Roman" w:cs="Times New Roman"/>
          <w:sz w:val="28"/>
          <w:szCs w:val="28"/>
        </w:rPr>
        <w:t xml:space="preserve">низацию экологического театра, </w:t>
      </w:r>
      <w:r w:rsidR="003D02D0" w:rsidRPr="006F2B89">
        <w:rPr>
          <w:rFonts w:ascii="Times New Roman" w:hAnsi="Times New Roman" w:cs="Times New Roman"/>
          <w:sz w:val="28"/>
          <w:szCs w:val="28"/>
        </w:rPr>
        <w:t>вовлекаются р</w:t>
      </w:r>
      <w:r>
        <w:rPr>
          <w:rFonts w:ascii="Times New Roman" w:hAnsi="Times New Roman" w:cs="Times New Roman"/>
          <w:sz w:val="28"/>
          <w:szCs w:val="28"/>
        </w:rPr>
        <w:t>одители воспитанников. Но здесь</w:t>
      </w:r>
      <w:r w:rsidR="003D02D0" w:rsidRPr="006F2B89">
        <w:rPr>
          <w:rFonts w:ascii="Times New Roman" w:hAnsi="Times New Roman" w:cs="Times New Roman"/>
          <w:sz w:val="28"/>
          <w:szCs w:val="28"/>
        </w:rPr>
        <w:t xml:space="preserve"> они не только пишут стихи, частушки для выступлений, помогают в создании кос</w:t>
      </w:r>
      <w:r>
        <w:rPr>
          <w:rFonts w:ascii="Times New Roman" w:hAnsi="Times New Roman" w:cs="Times New Roman"/>
          <w:sz w:val="28"/>
          <w:szCs w:val="28"/>
        </w:rPr>
        <w:t>тюмов и декораций, а становятся</w:t>
      </w:r>
      <w:r w:rsidR="003D02D0" w:rsidRPr="006F2B89">
        <w:rPr>
          <w:rFonts w:ascii="Times New Roman" w:hAnsi="Times New Roman" w:cs="Times New Roman"/>
          <w:sz w:val="28"/>
          <w:szCs w:val="28"/>
        </w:rPr>
        <w:t xml:space="preserve"> помощниками в работе с социумом (расклейка агитационных листовок, распространение памяток н</w:t>
      </w:r>
      <w:r w:rsidR="00E40FB1">
        <w:rPr>
          <w:rFonts w:ascii="Times New Roman" w:hAnsi="Times New Roman" w:cs="Times New Roman"/>
          <w:sz w:val="28"/>
          <w:szCs w:val="28"/>
        </w:rPr>
        <w:t>аселению, уборка территории).</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Хочется еще раз подчеркнуть, что экологический театр - новое напр</w:t>
      </w:r>
      <w:r w:rsidR="00055623">
        <w:rPr>
          <w:rFonts w:ascii="Times New Roman" w:hAnsi="Times New Roman" w:cs="Times New Roman"/>
          <w:sz w:val="28"/>
          <w:szCs w:val="28"/>
        </w:rPr>
        <w:t>авление в работе детского сада,</w:t>
      </w:r>
      <w:r w:rsidRPr="006F2B89">
        <w:rPr>
          <w:rFonts w:ascii="Times New Roman" w:hAnsi="Times New Roman" w:cs="Times New Roman"/>
          <w:sz w:val="28"/>
          <w:szCs w:val="28"/>
        </w:rPr>
        <w:t xml:space="preserve"> открывающие широкие возможности творческого поиска, </w:t>
      </w:r>
      <w:r w:rsidR="00055623">
        <w:rPr>
          <w:rFonts w:ascii="Times New Roman" w:hAnsi="Times New Roman" w:cs="Times New Roman"/>
          <w:sz w:val="28"/>
          <w:szCs w:val="28"/>
        </w:rPr>
        <w:lastRenderedPageBreak/>
        <w:t xml:space="preserve">результатом которого становятся не только новые постановки, но, прежде всего, </w:t>
      </w:r>
      <w:r w:rsidRPr="006F2B89">
        <w:rPr>
          <w:rFonts w:ascii="Times New Roman" w:hAnsi="Times New Roman" w:cs="Times New Roman"/>
          <w:sz w:val="28"/>
          <w:szCs w:val="28"/>
        </w:rPr>
        <w:t>новые знания о нашем общем доме, о наших соседях по планете, о взаимозависимости человека и природы.</w:t>
      </w:r>
    </w:p>
    <w:p w:rsidR="00055623" w:rsidRPr="005E7FCD" w:rsidRDefault="00D849BB" w:rsidP="006F2B89">
      <w:pPr>
        <w:spacing w:after="0" w:line="240" w:lineRule="auto"/>
        <w:jc w:val="both"/>
        <w:rPr>
          <w:rFonts w:ascii="Times New Roman" w:hAnsi="Times New Roman" w:cs="Times New Roman"/>
          <w:b/>
          <w:i/>
          <w:sz w:val="28"/>
          <w:szCs w:val="28"/>
        </w:rPr>
      </w:pPr>
      <w:r>
        <w:rPr>
          <w:rStyle w:val="a4"/>
          <w:rFonts w:ascii="Times New Roman" w:hAnsi="Times New Roman" w:cs="Times New Roman"/>
          <w:b w:val="0"/>
          <w:i/>
          <w:color w:val="000000"/>
          <w:sz w:val="28"/>
          <w:szCs w:val="28"/>
        </w:rPr>
        <w:t xml:space="preserve">      </w:t>
      </w:r>
      <w:r w:rsidR="003D02D0" w:rsidRPr="006F2B89">
        <w:rPr>
          <w:rFonts w:ascii="Times New Roman" w:hAnsi="Times New Roman" w:cs="Times New Roman"/>
          <w:sz w:val="28"/>
          <w:szCs w:val="28"/>
        </w:rPr>
        <w:t>Проведение</w:t>
      </w:r>
      <w:r w:rsidR="00055623">
        <w:rPr>
          <w:rFonts w:ascii="Times New Roman" w:hAnsi="Times New Roman" w:cs="Times New Roman"/>
          <w:sz w:val="28"/>
          <w:szCs w:val="28"/>
        </w:rPr>
        <w:t xml:space="preserve"> </w:t>
      </w:r>
      <w:r w:rsidR="003D02D0" w:rsidRPr="00055623">
        <w:rPr>
          <w:rStyle w:val="a5"/>
          <w:rFonts w:ascii="Times New Roman" w:hAnsi="Times New Roman" w:cs="Times New Roman"/>
          <w:i w:val="0"/>
          <w:color w:val="000000"/>
          <w:sz w:val="28"/>
          <w:szCs w:val="28"/>
        </w:rPr>
        <w:t xml:space="preserve">конкурсов, викторин, </w:t>
      </w:r>
      <w:proofErr w:type="spellStart"/>
      <w:r w:rsidR="003D02D0" w:rsidRPr="00055623">
        <w:rPr>
          <w:rStyle w:val="a5"/>
          <w:rFonts w:ascii="Times New Roman" w:hAnsi="Times New Roman" w:cs="Times New Roman"/>
          <w:i w:val="0"/>
          <w:color w:val="000000"/>
          <w:sz w:val="28"/>
          <w:szCs w:val="28"/>
        </w:rPr>
        <w:t>брейн-рингов</w:t>
      </w:r>
      <w:proofErr w:type="spellEnd"/>
      <w:r w:rsidR="003D02D0" w:rsidRPr="00055623">
        <w:rPr>
          <w:rStyle w:val="a5"/>
          <w:rFonts w:ascii="Times New Roman" w:hAnsi="Times New Roman" w:cs="Times New Roman"/>
          <w:i w:val="0"/>
          <w:color w:val="000000"/>
          <w:sz w:val="28"/>
          <w:szCs w:val="28"/>
        </w:rPr>
        <w:t>, развлечений и праздников экологического характера</w:t>
      </w:r>
      <w:r w:rsidR="003D02D0" w:rsidRPr="006F2B89">
        <w:rPr>
          <w:rStyle w:val="a5"/>
          <w:rFonts w:ascii="Times New Roman" w:hAnsi="Times New Roman" w:cs="Times New Roman"/>
          <w:color w:val="000000"/>
          <w:sz w:val="28"/>
          <w:szCs w:val="28"/>
        </w:rPr>
        <w:t>,</w:t>
      </w:r>
      <w:r w:rsidR="00055623">
        <w:rPr>
          <w:rFonts w:ascii="Times New Roman" w:hAnsi="Times New Roman" w:cs="Times New Roman"/>
          <w:sz w:val="28"/>
          <w:szCs w:val="28"/>
        </w:rPr>
        <w:t xml:space="preserve"> т</w:t>
      </w:r>
      <w:r w:rsidR="003D02D0" w:rsidRPr="006F2B89">
        <w:rPr>
          <w:rFonts w:ascii="Times New Roman" w:hAnsi="Times New Roman" w:cs="Times New Roman"/>
          <w:sz w:val="28"/>
          <w:szCs w:val="28"/>
        </w:rPr>
        <w:t>аких как «Праздник птиц», «</w:t>
      </w:r>
      <w:proofErr w:type="gramStart"/>
      <w:r w:rsidR="003D02D0" w:rsidRPr="006F2B89">
        <w:rPr>
          <w:rFonts w:ascii="Times New Roman" w:hAnsi="Times New Roman" w:cs="Times New Roman"/>
          <w:sz w:val="28"/>
          <w:szCs w:val="28"/>
        </w:rPr>
        <w:t>Мы-друзья</w:t>
      </w:r>
      <w:proofErr w:type="gramEnd"/>
      <w:r w:rsidR="003D02D0" w:rsidRPr="006F2B89">
        <w:rPr>
          <w:rFonts w:ascii="Times New Roman" w:hAnsi="Times New Roman" w:cs="Times New Roman"/>
          <w:sz w:val="28"/>
          <w:szCs w:val="28"/>
        </w:rPr>
        <w:t xml:space="preserve"> природы», «День земли», «День рождения леса», «Осенний калейдоскоп»,</w:t>
      </w:r>
      <w:r w:rsidR="00055623">
        <w:rPr>
          <w:rFonts w:ascii="Times New Roman" w:hAnsi="Times New Roman" w:cs="Times New Roman"/>
          <w:sz w:val="28"/>
          <w:szCs w:val="28"/>
        </w:rPr>
        <w:t xml:space="preserve"> также помо</w:t>
      </w:r>
      <w:r w:rsidR="003D02D0" w:rsidRPr="006F2B89">
        <w:rPr>
          <w:rFonts w:ascii="Times New Roman" w:hAnsi="Times New Roman" w:cs="Times New Roman"/>
          <w:sz w:val="28"/>
          <w:szCs w:val="28"/>
        </w:rPr>
        <w:t>гает де</w:t>
      </w:r>
      <w:r w:rsidR="00055623">
        <w:rPr>
          <w:rFonts w:ascii="Times New Roman" w:hAnsi="Times New Roman" w:cs="Times New Roman"/>
          <w:sz w:val="28"/>
          <w:szCs w:val="28"/>
        </w:rPr>
        <w:t>тям ощутить себя частью природы.</w:t>
      </w:r>
      <w:r w:rsidR="003D02D0" w:rsidRPr="006F2B89">
        <w:rPr>
          <w:rFonts w:ascii="Times New Roman" w:hAnsi="Times New Roman" w:cs="Times New Roman"/>
          <w:sz w:val="28"/>
          <w:szCs w:val="28"/>
        </w:rPr>
        <w:t xml:space="preserve"> </w:t>
      </w:r>
    </w:p>
    <w:p w:rsidR="003D02D0" w:rsidRPr="006F2B89" w:rsidRDefault="00D849BB" w:rsidP="006F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2D0" w:rsidRPr="006F2B89">
        <w:rPr>
          <w:rFonts w:ascii="Times New Roman" w:hAnsi="Times New Roman" w:cs="Times New Roman"/>
          <w:sz w:val="28"/>
          <w:szCs w:val="28"/>
        </w:rPr>
        <w:t>В нашем дошкольном учреждении</w:t>
      </w:r>
      <w:r w:rsidR="00055623">
        <w:rPr>
          <w:rFonts w:ascii="Times New Roman" w:hAnsi="Times New Roman" w:cs="Times New Roman"/>
          <w:sz w:val="28"/>
          <w:szCs w:val="28"/>
        </w:rPr>
        <w:t xml:space="preserve"> </w:t>
      </w:r>
      <w:r w:rsidR="003D02D0" w:rsidRPr="006F2B89">
        <w:rPr>
          <w:rStyle w:val="a5"/>
          <w:rFonts w:ascii="Times New Roman" w:hAnsi="Times New Roman" w:cs="Times New Roman"/>
          <w:color w:val="000000"/>
          <w:sz w:val="28"/>
          <w:szCs w:val="28"/>
        </w:rPr>
        <w:t>природоохранные акции</w:t>
      </w:r>
      <w:r>
        <w:rPr>
          <w:rFonts w:ascii="Times New Roman" w:hAnsi="Times New Roman" w:cs="Times New Roman"/>
          <w:sz w:val="28"/>
          <w:szCs w:val="28"/>
        </w:rPr>
        <w:t xml:space="preserve"> </w:t>
      </w:r>
      <w:r w:rsidR="003D02D0" w:rsidRPr="006F2B89">
        <w:rPr>
          <w:rFonts w:ascii="Times New Roman" w:hAnsi="Times New Roman" w:cs="Times New Roman"/>
          <w:sz w:val="28"/>
          <w:szCs w:val="28"/>
        </w:rPr>
        <w:t>проходят в течение всего учебного года. В ходе акций дошкольники получают природоведческие знания, формируют навыки экологической культуры, активную жизненную позицию. Акции служат хорошей экологической пропагандой среди родительской общественности. Дети видят отношение родителей, организацию мероприятия и сами в ней участвуют.</w:t>
      </w:r>
    </w:p>
    <w:p w:rsidR="003D02D0" w:rsidRPr="00D849BB"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Каждая акция проходит под своим девизом, имеет наглядную агитацию (листовки, плакаты, памятки).</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Осень:</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«Семечко и зёрнышко про запас!» (сбор семян для будущего урожая, семена цветов, семеня для подкормки птиц)</w:t>
      </w:r>
      <w:r w:rsidR="00DB7027">
        <w:rPr>
          <w:rFonts w:ascii="Times New Roman" w:hAnsi="Times New Roman" w:cs="Times New Roman"/>
          <w:sz w:val="28"/>
          <w:szCs w:val="28"/>
        </w:rPr>
        <w:t>,</w:t>
      </w:r>
      <w:r w:rsidRPr="006F2B89">
        <w:rPr>
          <w:rFonts w:ascii="Times New Roman" w:hAnsi="Times New Roman" w:cs="Times New Roman"/>
          <w:sz w:val="28"/>
          <w:szCs w:val="28"/>
        </w:rPr>
        <w:t xml:space="preserve"> «Добрая зима для птиц» (подкормка зимующих птиц).</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Зима:</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«Ёлочка – зелёная иголочка»</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«Витамины на подоконнике» (выращивание лука для себя,</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наблюдение за ростом лука в разных условиях, ведение календаря наблюдения общего и индивидуального).</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Весна:</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«Закрывай покрепче кран, чтоб не вытек океан!» (22 марта – Международный день воды»)</w:t>
      </w:r>
      <w:r w:rsidR="00DB7027">
        <w:rPr>
          <w:rFonts w:ascii="Times New Roman" w:hAnsi="Times New Roman" w:cs="Times New Roman"/>
          <w:sz w:val="28"/>
          <w:szCs w:val="28"/>
        </w:rPr>
        <w:t>, «Любимый – чистый город!»,</w:t>
      </w:r>
      <w:r w:rsidRPr="006F2B89">
        <w:rPr>
          <w:rFonts w:ascii="Times New Roman" w:hAnsi="Times New Roman" w:cs="Times New Roman"/>
          <w:sz w:val="28"/>
          <w:szCs w:val="28"/>
        </w:rPr>
        <w:t xml:space="preserve"> «Каждому певцу по дворцу!» (совместно с родителями изготовление и прикрепление скворечников)</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«Украсим планету цветами» (начало акции в апреле, в праздник «День земли», когда дети сеют семена цветов).</w:t>
      </w:r>
    </w:p>
    <w:p w:rsidR="003D02D0" w:rsidRPr="006F2B89" w:rsidRDefault="003D02D0" w:rsidP="006F2B89">
      <w:pPr>
        <w:spacing w:after="0" w:line="240" w:lineRule="auto"/>
        <w:jc w:val="both"/>
        <w:rPr>
          <w:rFonts w:ascii="Times New Roman" w:hAnsi="Times New Roman" w:cs="Times New Roman"/>
          <w:sz w:val="28"/>
          <w:szCs w:val="28"/>
        </w:rPr>
      </w:pPr>
      <w:r w:rsidRPr="006F2B89">
        <w:rPr>
          <w:rFonts w:ascii="Times New Roman" w:hAnsi="Times New Roman" w:cs="Times New Roman"/>
          <w:sz w:val="28"/>
          <w:szCs w:val="28"/>
        </w:rPr>
        <w:t>Лето:</w:t>
      </w:r>
      <w:r w:rsidR="001E5F6C">
        <w:rPr>
          <w:rFonts w:ascii="Times New Roman" w:hAnsi="Times New Roman" w:cs="Times New Roman"/>
          <w:sz w:val="28"/>
          <w:szCs w:val="28"/>
        </w:rPr>
        <w:t xml:space="preserve"> </w:t>
      </w:r>
      <w:r w:rsidRPr="006F2B89">
        <w:rPr>
          <w:rFonts w:ascii="Times New Roman" w:hAnsi="Times New Roman" w:cs="Times New Roman"/>
          <w:sz w:val="28"/>
          <w:szCs w:val="28"/>
        </w:rPr>
        <w:t>«Украсим планету цветами» (разбивка цветников, газонов из выросшей рассады, уход за посадками)</w:t>
      </w:r>
      <w:r w:rsidR="00DB7027">
        <w:rPr>
          <w:rFonts w:ascii="Times New Roman" w:hAnsi="Times New Roman" w:cs="Times New Roman"/>
          <w:sz w:val="28"/>
          <w:szCs w:val="28"/>
        </w:rPr>
        <w:t xml:space="preserve">, </w:t>
      </w:r>
      <w:r w:rsidRPr="006F2B89">
        <w:rPr>
          <w:rFonts w:ascii="Times New Roman" w:hAnsi="Times New Roman" w:cs="Times New Roman"/>
          <w:sz w:val="28"/>
          <w:szCs w:val="28"/>
        </w:rPr>
        <w:t>«Берегите лес и его жителей от пожара!» (призыв, как вести себя в лесу).</w:t>
      </w:r>
    </w:p>
    <w:p w:rsidR="003A2FC1" w:rsidRPr="003A2FC1" w:rsidRDefault="003A2FC1" w:rsidP="006F2B89">
      <w:pPr>
        <w:spacing w:after="0" w:line="240" w:lineRule="auto"/>
        <w:jc w:val="both"/>
        <w:rPr>
          <w:rFonts w:ascii="Times New Roman" w:hAnsi="Times New Roman" w:cs="Times New Roman"/>
          <w:b/>
          <w:iCs/>
          <w:color w:val="000000"/>
          <w:sz w:val="28"/>
          <w:szCs w:val="28"/>
          <w:shd w:val="clear" w:color="auto" w:fill="FFFFFF"/>
        </w:rPr>
      </w:pPr>
      <w:r w:rsidRPr="003A2FC1">
        <w:rPr>
          <w:rFonts w:ascii="Times New Roman" w:hAnsi="Times New Roman" w:cs="Times New Roman"/>
          <w:b/>
          <w:iCs/>
          <w:color w:val="000000"/>
          <w:sz w:val="28"/>
          <w:szCs w:val="28"/>
          <w:shd w:val="clear" w:color="auto" w:fill="FFFFFF"/>
        </w:rPr>
        <w:t>Использованная литература.</w:t>
      </w:r>
    </w:p>
    <w:p w:rsidR="00DB7027" w:rsidRPr="003A2FC1" w:rsidRDefault="003A2FC1" w:rsidP="003A2FC1">
      <w:pPr>
        <w:spacing w:after="0" w:line="240" w:lineRule="auto"/>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w:t>
      </w:r>
      <w:r w:rsidR="00D849BB" w:rsidRPr="003A2FC1">
        <w:rPr>
          <w:rFonts w:ascii="Times New Roman" w:hAnsi="Times New Roman" w:cs="Times New Roman"/>
          <w:iCs/>
          <w:color w:val="000000"/>
          <w:sz w:val="28"/>
          <w:szCs w:val="28"/>
          <w:shd w:val="clear" w:color="auto" w:fill="FFFFFF"/>
        </w:rPr>
        <w:t>Авдеева Н.Н., Степанова Г.Б. </w:t>
      </w:r>
      <w:r w:rsidR="00D849BB" w:rsidRPr="003A2FC1">
        <w:rPr>
          <w:rStyle w:val="a4"/>
          <w:rFonts w:ascii="Times New Roman" w:hAnsi="Times New Roman" w:cs="Times New Roman"/>
          <w:b w:val="0"/>
          <w:iCs/>
          <w:color w:val="000000"/>
          <w:sz w:val="28"/>
          <w:szCs w:val="28"/>
          <w:shd w:val="clear" w:color="auto" w:fill="FFFFFF"/>
        </w:rPr>
        <w:t xml:space="preserve">Жизнь вокруг нас. Экологическое воспитание </w:t>
      </w:r>
      <w:proofErr w:type="spellStart"/>
      <w:r w:rsidR="00D849BB" w:rsidRPr="003A2FC1">
        <w:rPr>
          <w:rStyle w:val="a4"/>
          <w:rFonts w:ascii="Times New Roman" w:hAnsi="Times New Roman" w:cs="Times New Roman"/>
          <w:b w:val="0"/>
          <w:iCs/>
          <w:color w:val="000000"/>
          <w:sz w:val="28"/>
          <w:szCs w:val="28"/>
          <w:shd w:val="clear" w:color="auto" w:fill="FFFFFF"/>
        </w:rPr>
        <w:t>дошкольников</w:t>
      </w:r>
      <w:proofErr w:type="gramStart"/>
      <w:r w:rsidR="00D849BB" w:rsidRPr="003A2FC1">
        <w:rPr>
          <w:rStyle w:val="a4"/>
          <w:rFonts w:ascii="Times New Roman" w:hAnsi="Times New Roman" w:cs="Times New Roman"/>
          <w:b w:val="0"/>
          <w:iCs/>
          <w:color w:val="000000"/>
          <w:sz w:val="28"/>
          <w:szCs w:val="28"/>
          <w:shd w:val="clear" w:color="auto" w:fill="FFFFFF"/>
        </w:rPr>
        <w:t>:</w:t>
      </w:r>
      <w:r w:rsidR="00D849BB" w:rsidRPr="003A2FC1">
        <w:rPr>
          <w:rFonts w:ascii="Times New Roman" w:hAnsi="Times New Roman" w:cs="Times New Roman"/>
          <w:iCs/>
          <w:color w:val="000000"/>
          <w:sz w:val="28"/>
          <w:szCs w:val="28"/>
          <w:shd w:val="clear" w:color="auto" w:fill="FFFFFF"/>
        </w:rPr>
        <w:t>У</w:t>
      </w:r>
      <w:proofErr w:type="gramEnd"/>
      <w:r w:rsidR="00D849BB" w:rsidRPr="003A2FC1">
        <w:rPr>
          <w:rFonts w:ascii="Times New Roman" w:hAnsi="Times New Roman" w:cs="Times New Roman"/>
          <w:iCs/>
          <w:color w:val="000000"/>
          <w:sz w:val="28"/>
          <w:szCs w:val="28"/>
          <w:shd w:val="clear" w:color="auto" w:fill="FFFFFF"/>
        </w:rPr>
        <w:t>чебно-методическое</w:t>
      </w:r>
      <w:proofErr w:type="spellEnd"/>
      <w:r w:rsidR="00D849BB" w:rsidRPr="003A2FC1">
        <w:rPr>
          <w:rFonts w:ascii="Times New Roman" w:hAnsi="Times New Roman" w:cs="Times New Roman"/>
          <w:iCs/>
          <w:color w:val="000000"/>
          <w:sz w:val="28"/>
          <w:szCs w:val="28"/>
          <w:shd w:val="clear" w:color="auto" w:fill="FFFFFF"/>
        </w:rPr>
        <w:t xml:space="preserve"> пособие – Ярославль: Академия развития: 2003. – 112с. – (Жизнь вокруг нас.)</w:t>
      </w:r>
    </w:p>
    <w:p w:rsidR="005E7FCD" w:rsidRDefault="003A2FC1" w:rsidP="006F2B89">
      <w:pPr>
        <w:spacing w:after="0" w:line="240" w:lineRule="auto"/>
        <w:jc w:val="both"/>
        <w:rPr>
          <w:rFonts w:ascii="Times New Roman" w:hAnsi="Times New Roman" w:cs="Times New Roman"/>
          <w:iCs/>
          <w:color w:val="000000"/>
          <w:sz w:val="28"/>
          <w:szCs w:val="28"/>
          <w:shd w:val="clear" w:color="auto" w:fill="FFFFFF"/>
        </w:rPr>
      </w:pPr>
      <w:r>
        <w:rPr>
          <w:rStyle w:val="a4"/>
          <w:rFonts w:ascii="Times New Roman" w:hAnsi="Times New Roman" w:cs="Times New Roman"/>
          <w:b w:val="0"/>
          <w:iCs/>
          <w:color w:val="000000"/>
          <w:sz w:val="28"/>
          <w:szCs w:val="28"/>
          <w:shd w:val="clear" w:color="auto" w:fill="FFFFFF"/>
        </w:rPr>
        <w:t>2.</w:t>
      </w:r>
      <w:r w:rsidR="005E7FCD" w:rsidRPr="005E7FCD">
        <w:rPr>
          <w:i/>
          <w:iCs/>
          <w:color w:val="000000"/>
          <w:sz w:val="21"/>
          <w:szCs w:val="21"/>
          <w:shd w:val="clear" w:color="auto" w:fill="FFFFFF"/>
        </w:rPr>
        <w:t xml:space="preserve"> </w:t>
      </w:r>
      <w:proofErr w:type="spellStart"/>
      <w:r w:rsidR="005E7FCD" w:rsidRPr="005E7FCD">
        <w:rPr>
          <w:rStyle w:val="a4"/>
          <w:rFonts w:ascii="Times New Roman" w:hAnsi="Times New Roman" w:cs="Times New Roman"/>
          <w:b w:val="0"/>
          <w:iCs/>
          <w:color w:val="000000"/>
          <w:sz w:val="28"/>
          <w:szCs w:val="28"/>
          <w:shd w:val="clear" w:color="auto" w:fill="FFFFFF"/>
        </w:rPr>
        <w:t>Экотеатр</w:t>
      </w:r>
      <w:proofErr w:type="spellEnd"/>
      <w:r w:rsidR="005E7FCD" w:rsidRPr="005E7FCD">
        <w:rPr>
          <w:rStyle w:val="a4"/>
          <w:rFonts w:ascii="Times New Roman" w:hAnsi="Times New Roman" w:cs="Times New Roman"/>
          <w:b w:val="0"/>
          <w:iCs/>
          <w:color w:val="000000"/>
          <w:sz w:val="28"/>
          <w:szCs w:val="28"/>
          <w:shd w:val="clear" w:color="auto" w:fill="FFFFFF"/>
        </w:rPr>
        <w:t xml:space="preserve"> в детском саду «Через искусство – к зеленой планете!».</w:t>
      </w:r>
      <w:r w:rsidR="005E7FCD" w:rsidRPr="005E7FCD">
        <w:rPr>
          <w:rFonts w:ascii="Times New Roman" w:hAnsi="Times New Roman" w:cs="Times New Roman"/>
          <w:iCs/>
          <w:color w:val="000000"/>
          <w:sz w:val="28"/>
          <w:szCs w:val="28"/>
          <w:shd w:val="clear" w:color="auto" w:fill="FFFFFF"/>
        </w:rPr>
        <w:t xml:space="preserve"> Экологические спектакли в детских садах/сост. Е. В. </w:t>
      </w:r>
      <w:proofErr w:type="spellStart"/>
      <w:r w:rsidR="005E7FCD" w:rsidRPr="005E7FCD">
        <w:rPr>
          <w:rFonts w:ascii="Times New Roman" w:hAnsi="Times New Roman" w:cs="Times New Roman"/>
          <w:iCs/>
          <w:color w:val="000000"/>
          <w:sz w:val="28"/>
          <w:szCs w:val="28"/>
          <w:shd w:val="clear" w:color="auto" w:fill="FFFFFF"/>
        </w:rPr>
        <w:t>Акифьева</w:t>
      </w:r>
      <w:proofErr w:type="spellEnd"/>
      <w:r w:rsidR="005E7FCD" w:rsidRPr="005E7FCD">
        <w:rPr>
          <w:rFonts w:ascii="Times New Roman" w:hAnsi="Times New Roman" w:cs="Times New Roman"/>
          <w:iCs/>
          <w:color w:val="000000"/>
          <w:sz w:val="28"/>
          <w:szCs w:val="28"/>
          <w:shd w:val="clear" w:color="auto" w:fill="FFFFFF"/>
        </w:rPr>
        <w:t xml:space="preserve">, Н.В. Пикулина. – Саратов: ИЦ «Наука», 2014 – 76с </w:t>
      </w:r>
    </w:p>
    <w:p w:rsidR="00D849BB" w:rsidRPr="00D849BB" w:rsidRDefault="003A2FC1" w:rsidP="006F2B89">
      <w:pPr>
        <w:spacing w:after="0" w:line="240" w:lineRule="auto"/>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00D849BB" w:rsidRPr="00D849BB">
        <w:rPr>
          <w:rFonts w:ascii="Times New Roman" w:hAnsi="Times New Roman" w:cs="Times New Roman"/>
          <w:iCs/>
          <w:color w:val="000000"/>
          <w:sz w:val="28"/>
          <w:szCs w:val="28"/>
          <w:shd w:val="clear" w:color="auto" w:fill="FFFFFF"/>
        </w:rPr>
        <w:t xml:space="preserve">Лопатина А., </w:t>
      </w:r>
      <w:proofErr w:type="spellStart"/>
      <w:r w:rsidR="00D849BB" w:rsidRPr="00D849BB">
        <w:rPr>
          <w:rFonts w:ascii="Times New Roman" w:hAnsi="Times New Roman" w:cs="Times New Roman"/>
          <w:iCs/>
          <w:color w:val="000000"/>
          <w:sz w:val="28"/>
          <w:szCs w:val="28"/>
          <w:shd w:val="clear" w:color="auto" w:fill="FFFFFF"/>
        </w:rPr>
        <w:t>Скребцова</w:t>
      </w:r>
      <w:proofErr w:type="spellEnd"/>
      <w:r w:rsidR="00D849BB" w:rsidRPr="00D849BB">
        <w:rPr>
          <w:rFonts w:ascii="Times New Roman" w:hAnsi="Times New Roman" w:cs="Times New Roman"/>
          <w:iCs/>
          <w:color w:val="000000"/>
          <w:sz w:val="28"/>
          <w:szCs w:val="28"/>
          <w:shd w:val="clear" w:color="auto" w:fill="FFFFFF"/>
        </w:rPr>
        <w:t xml:space="preserve"> М</w:t>
      </w:r>
      <w:r w:rsidR="00D849BB" w:rsidRPr="00D849BB">
        <w:rPr>
          <w:rFonts w:ascii="Times New Roman" w:hAnsi="Times New Roman" w:cs="Times New Roman"/>
          <w:b/>
          <w:iCs/>
          <w:color w:val="000000"/>
          <w:sz w:val="28"/>
          <w:szCs w:val="28"/>
          <w:shd w:val="clear" w:color="auto" w:fill="FFFFFF"/>
        </w:rPr>
        <w:t>.</w:t>
      </w:r>
      <w:r w:rsidR="00D849BB" w:rsidRPr="00D849BB">
        <w:rPr>
          <w:rStyle w:val="a4"/>
          <w:rFonts w:ascii="Times New Roman" w:hAnsi="Times New Roman" w:cs="Times New Roman"/>
          <w:b w:val="0"/>
          <w:iCs/>
          <w:color w:val="000000"/>
          <w:sz w:val="28"/>
          <w:szCs w:val="28"/>
          <w:shd w:val="clear" w:color="auto" w:fill="FFFFFF"/>
        </w:rPr>
        <w:t>Экологическое воспитание дошкольников. Конспекты занятий, сказки, стихи, игры и задания</w:t>
      </w:r>
      <w:r w:rsidR="00D849BB" w:rsidRPr="00D849BB">
        <w:rPr>
          <w:rFonts w:ascii="Times New Roman" w:hAnsi="Times New Roman" w:cs="Times New Roman"/>
          <w:iCs/>
          <w:color w:val="000000"/>
          <w:sz w:val="28"/>
          <w:szCs w:val="28"/>
          <w:shd w:val="clear" w:color="auto" w:fill="FFFFFF"/>
        </w:rPr>
        <w:t xml:space="preserve">/А. Лопатина, М. </w:t>
      </w:r>
      <w:proofErr w:type="spellStart"/>
      <w:r w:rsidR="00D849BB" w:rsidRPr="00D849BB">
        <w:rPr>
          <w:rFonts w:ascii="Times New Roman" w:hAnsi="Times New Roman" w:cs="Times New Roman"/>
          <w:iCs/>
          <w:color w:val="000000"/>
          <w:sz w:val="28"/>
          <w:szCs w:val="28"/>
          <w:shd w:val="clear" w:color="auto" w:fill="FFFFFF"/>
        </w:rPr>
        <w:t>Скребцова</w:t>
      </w:r>
      <w:proofErr w:type="spellEnd"/>
      <w:r w:rsidR="00D849BB" w:rsidRPr="00D849BB">
        <w:rPr>
          <w:rFonts w:ascii="Times New Roman" w:hAnsi="Times New Roman" w:cs="Times New Roman"/>
          <w:iCs/>
          <w:color w:val="000000"/>
          <w:sz w:val="28"/>
          <w:szCs w:val="28"/>
          <w:shd w:val="clear" w:color="auto" w:fill="FFFFFF"/>
        </w:rPr>
        <w:t xml:space="preserve">. – М.: </w:t>
      </w:r>
      <w:proofErr w:type="spellStart"/>
      <w:r w:rsidR="00D849BB" w:rsidRPr="00D849BB">
        <w:rPr>
          <w:rFonts w:ascii="Times New Roman" w:hAnsi="Times New Roman" w:cs="Times New Roman"/>
          <w:iCs/>
          <w:color w:val="000000"/>
          <w:sz w:val="28"/>
          <w:szCs w:val="28"/>
          <w:shd w:val="clear" w:color="auto" w:fill="FFFFFF"/>
        </w:rPr>
        <w:t>Амрита</w:t>
      </w:r>
      <w:proofErr w:type="spellEnd"/>
      <w:r w:rsidR="00D849BB" w:rsidRPr="00D849BB">
        <w:rPr>
          <w:rFonts w:ascii="Times New Roman" w:hAnsi="Times New Roman" w:cs="Times New Roman"/>
          <w:iCs/>
          <w:color w:val="000000"/>
          <w:sz w:val="28"/>
          <w:szCs w:val="28"/>
          <w:shd w:val="clear" w:color="auto" w:fill="FFFFFF"/>
        </w:rPr>
        <w:t>, 2010. – 128с. – (Серия «Беседы о воспитании»).</w:t>
      </w:r>
    </w:p>
    <w:p w:rsidR="00D849BB" w:rsidRPr="00D849BB" w:rsidRDefault="003A2FC1" w:rsidP="006F2B89">
      <w:pPr>
        <w:spacing w:after="0" w:line="240" w:lineRule="auto"/>
        <w:jc w:val="both"/>
        <w:rPr>
          <w:rStyle w:val="a4"/>
          <w:rFonts w:ascii="Times New Roman" w:hAnsi="Times New Roman" w:cs="Times New Roman"/>
          <w:color w:val="000000"/>
          <w:sz w:val="28"/>
          <w:szCs w:val="28"/>
          <w:u w:val="single"/>
        </w:rPr>
      </w:pPr>
      <w:r>
        <w:rPr>
          <w:rFonts w:ascii="Times New Roman" w:hAnsi="Times New Roman" w:cs="Times New Roman"/>
          <w:iCs/>
          <w:color w:val="000000"/>
          <w:sz w:val="28"/>
          <w:szCs w:val="28"/>
          <w:shd w:val="clear" w:color="auto" w:fill="FFFFFF"/>
        </w:rPr>
        <w:t>4.</w:t>
      </w:r>
      <w:r w:rsidR="00D849BB" w:rsidRPr="00D849BB">
        <w:rPr>
          <w:rFonts w:ascii="Times New Roman" w:hAnsi="Times New Roman" w:cs="Times New Roman"/>
          <w:iCs/>
          <w:color w:val="000000"/>
          <w:sz w:val="28"/>
          <w:szCs w:val="28"/>
          <w:shd w:val="clear" w:color="auto" w:fill="FFFFFF"/>
        </w:rPr>
        <w:t>Миронов А.В. </w:t>
      </w:r>
      <w:r w:rsidR="00D849BB" w:rsidRPr="00D849BB">
        <w:rPr>
          <w:rStyle w:val="a4"/>
          <w:rFonts w:ascii="Times New Roman" w:hAnsi="Times New Roman" w:cs="Times New Roman"/>
          <w:b w:val="0"/>
          <w:iCs/>
          <w:color w:val="000000"/>
          <w:sz w:val="28"/>
          <w:szCs w:val="28"/>
          <w:shd w:val="clear" w:color="auto" w:fill="FFFFFF"/>
        </w:rPr>
        <w:t xml:space="preserve">Экологическое образование дошкольников в контексте ФГОС </w:t>
      </w:r>
      <w:proofErr w:type="gramStart"/>
      <w:r w:rsidR="00D849BB" w:rsidRPr="00D849BB">
        <w:rPr>
          <w:rStyle w:val="a4"/>
          <w:rFonts w:ascii="Times New Roman" w:hAnsi="Times New Roman" w:cs="Times New Roman"/>
          <w:b w:val="0"/>
          <w:iCs/>
          <w:color w:val="000000"/>
          <w:sz w:val="28"/>
          <w:szCs w:val="28"/>
          <w:shd w:val="clear" w:color="auto" w:fill="FFFFFF"/>
        </w:rPr>
        <w:t>ДО</w:t>
      </w:r>
      <w:proofErr w:type="gramEnd"/>
      <w:r w:rsidR="00D849BB" w:rsidRPr="00D849BB">
        <w:rPr>
          <w:rStyle w:val="a4"/>
          <w:rFonts w:ascii="Times New Roman" w:hAnsi="Times New Roman" w:cs="Times New Roman"/>
          <w:b w:val="0"/>
          <w:iCs/>
          <w:color w:val="000000"/>
          <w:sz w:val="28"/>
          <w:szCs w:val="28"/>
          <w:shd w:val="clear" w:color="auto" w:fill="FFFFFF"/>
        </w:rPr>
        <w:t>.</w:t>
      </w:r>
      <w:r w:rsidR="005258D2">
        <w:rPr>
          <w:rFonts w:ascii="Times New Roman" w:hAnsi="Times New Roman" w:cs="Times New Roman"/>
          <w:b/>
          <w:iCs/>
          <w:color w:val="000000"/>
          <w:sz w:val="28"/>
          <w:szCs w:val="28"/>
          <w:shd w:val="clear" w:color="auto" w:fill="FFFFFF"/>
        </w:rPr>
        <w:t xml:space="preserve"> </w:t>
      </w:r>
      <w:r w:rsidR="00D849BB" w:rsidRPr="00D849BB">
        <w:rPr>
          <w:rFonts w:ascii="Times New Roman" w:hAnsi="Times New Roman" w:cs="Times New Roman"/>
          <w:iCs/>
          <w:color w:val="000000"/>
          <w:sz w:val="28"/>
          <w:szCs w:val="28"/>
          <w:shd w:val="clear" w:color="auto" w:fill="FFFFFF"/>
        </w:rPr>
        <w:t>Деятельностный и экологический подходы, виды, формы и методы деятельности/ А.В.Миронов. – Волгоград: Учитель. – 260с.</w:t>
      </w:r>
    </w:p>
    <w:sectPr w:rsidR="00D849BB" w:rsidRPr="00D849BB" w:rsidSect="0090352C">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1636A"/>
    <w:multiLevelType w:val="hybridMultilevel"/>
    <w:tmpl w:val="B2A4E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02D0"/>
    <w:rsid w:val="00040FE0"/>
    <w:rsid w:val="00055623"/>
    <w:rsid w:val="001E5F6C"/>
    <w:rsid w:val="003A2FC1"/>
    <w:rsid w:val="003D02D0"/>
    <w:rsid w:val="005258D2"/>
    <w:rsid w:val="005E7FCD"/>
    <w:rsid w:val="006E7275"/>
    <w:rsid w:val="006F2B89"/>
    <w:rsid w:val="007E44D4"/>
    <w:rsid w:val="0090352C"/>
    <w:rsid w:val="00997F5B"/>
    <w:rsid w:val="00A379EB"/>
    <w:rsid w:val="00C66148"/>
    <w:rsid w:val="00D849BB"/>
    <w:rsid w:val="00DB7027"/>
    <w:rsid w:val="00E40FB1"/>
    <w:rsid w:val="00EC4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2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02D0"/>
    <w:rPr>
      <w:b/>
      <w:bCs/>
    </w:rPr>
  </w:style>
  <w:style w:type="character" w:styleId="a5">
    <w:name w:val="Emphasis"/>
    <w:basedOn w:val="a0"/>
    <w:uiPriority w:val="20"/>
    <w:qFormat/>
    <w:rsid w:val="003D02D0"/>
    <w:rPr>
      <w:i/>
      <w:iCs/>
    </w:rPr>
  </w:style>
  <w:style w:type="paragraph" w:styleId="a6">
    <w:name w:val="List Paragraph"/>
    <w:basedOn w:val="a"/>
    <w:uiPriority w:val="34"/>
    <w:qFormat/>
    <w:rsid w:val="003A2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5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XTI</cp:lastModifiedBy>
  <cp:revision>8</cp:revision>
  <cp:lastPrinted>2017-10-04T19:05:00Z</cp:lastPrinted>
  <dcterms:created xsi:type="dcterms:W3CDTF">2017-10-04T19:00:00Z</dcterms:created>
  <dcterms:modified xsi:type="dcterms:W3CDTF">2025-07-21T16:26:00Z</dcterms:modified>
</cp:coreProperties>
</file>